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16BAF" w:rsidRPr="00016BAF" w:rsidRDefault="00016BAF" w:rsidP="00016BAF">
      <w:pPr>
        <w:ind w:left="567"/>
        <w:rPr>
          <w:rFonts w:cstheme="minorHAnsi"/>
          <w:b/>
          <w:bCs/>
          <w:color w:val="FF0000"/>
        </w:rPr>
      </w:pPr>
      <w:r w:rsidRPr="00016BAF">
        <w:rPr>
          <w:rFonts w:cstheme="minorHAnsi"/>
          <w:b/>
          <w:bCs/>
          <w:noProof/>
          <w:color w:val="FF0000"/>
        </w:rPr>
        <w:drawing>
          <wp:inline distT="0" distB="0" distL="0" distR="0" wp14:anchorId="28780C24" wp14:editId="2076795A">
            <wp:extent cx="941493" cy="941493"/>
            <wp:effectExtent l="0" t="0" r="0" b="0"/>
            <wp:docPr id="999544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44262" name=""/>
                    <pic:cNvPicPr/>
                  </pic:nvPicPr>
                  <pic:blipFill>
                    <a:blip r:embed="rId7"/>
                    <a:stretch>
                      <a:fillRect/>
                    </a:stretch>
                  </pic:blipFill>
                  <pic:spPr>
                    <a:xfrm>
                      <a:off x="0" y="0"/>
                      <a:ext cx="960885" cy="960885"/>
                    </a:xfrm>
                    <a:prstGeom prst="rect">
                      <a:avLst/>
                    </a:prstGeom>
                  </pic:spPr>
                </pic:pic>
              </a:graphicData>
            </a:graphic>
          </wp:inline>
        </w:drawing>
      </w:r>
    </w:p>
    <w:p w:rsidR="00016BAF" w:rsidRPr="00016BAF" w:rsidRDefault="00016BAF" w:rsidP="00FB0749">
      <w:pPr>
        <w:rPr>
          <w:rFonts w:cstheme="minorHAnsi"/>
          <w:b/>
          <w:bCs/>
          <w:color w:val="FF0000"/>
        </w:rPr>
      </w:pPr>
    </w:p>
    <w:p w:rsidR="00016BAF" w:rsidRDefault="00016BAF" w:rsidP="00016BAF">
      <w:pPr>
        <w:ind w:left="567"/>
        <w:rPr>
          <w:rFonts w:cstheme="minorHAnsi"/>
          <w:b/>
          <w:bCs/>
          <w:color w:val="FF0000"/>
          <w:sz w:val="28"/>
          <w:szCs w:val="28"/>
        </w:rPr>
      </w:pPr>
      <w:r>
        <w:rPr>
          <w:rFonts w:cstheme="minorHAnsi"/>
          <w:b/>
          <w:bCs/>
          <w:color w:val="FF0000"/>
          <w:sz w:val="28"/>
          <w:szCs w:val="28"/>
        </w:rPr>
        <w:t>Departing From God</w:t>
      </w:r>
    </w:p>
    <w:p w:rsidR="00016BAF" w:rsidRDefault="00016BAF" w:rsidP="00016BAF">
      <w:pPr>
        <w:ind w:left="567"/>
        <w:rPr>
          <w:rFonts w:cstheme="minorHAnsi"/>
          <w:b/>
          <w:bCs/>
          <w:color w:val="FF0000"/>
          <w:sz w:val="28"/>
          <w:szCs w:val="28"/>
        </w:rPr>
      </w:pPr>
    </w:p>
    <w:p w:rsidR="00016BAF" w:rsidRPr="00016BAF" w:rsidRDefault="00016BAF" w:rsidP="00016BAF">
      <w:pPr>
        <w:ind w:left="567"/>
        <w:rPr>
          <w:rFonts w:cstheme="minorHAnsi"/>
          <w:b/>
          <w:bCs/>
          <w:color w:val="000000" w:themeColor="text1"/>
          <w:sz w:val="28"/>
          <w:szCs w:val="28"/>
        </w:rPr>
      </w:pPr>
      <w:r w:rsidRPr="00016BAF">
        <w:rPr>
          <w:rFonts w:cstheme="minorHAnsi"/>
          <w:b/>
          <w:bCs/>
          <w:color w:val="000000" w:themeColor="text1"/>
          <w:sz w:val="28"/>
          <w:szCs w:val="28"/>
        </w:rPr>
        <w:t>By Pastor Chris Cleary</w:t>
      </w:r>
    </w:p>
    <w:p w:rsidR="00016BAF" w:rsidRDefault="00016BAF" w:rsidP="00016BAF">
      <w:pPr>
        <w:ind w:left="567"/>
        <w:rPr>
          <w:rFonts w:cstheme="minorHAnsi"/>
          <w:b/>
          <w:bCs/>
          <w:color w:val="FF0000"/>
          <w:sz w:val="28"/>
          <w:szCs w:val="28"/>
        </w:rPr>
      </w:pPr>
    </w:p>
    <w:p w:rsidR="00E03EF8" w:rsidRPr="00016BAF" w:rsidRDefault="00E03EF8" w:rsidP="00016BAF">
      <w:pPr>
        <w:ind w:left="567"/>
        <w:rPr>
          <w:rFonts w:cstheme="minorHAnsi"/>
          <w:b/>
          <w:bCs/>
          <w:color w:val="FF0000"/>
          <w:sz w:val="28"/>
          <w:szCs w:val="28"/>
        </w:rPr>
      </w:pPr>
      <w:r w:rsidRPr="00016BAF">
        <w:rPr>
          <w:rFonts w:cstheme="minorHAnsi"/>
          <w:b/>
          <w:bCs/>
          <w:color w:val="FF0000"/>
          <w:sz w:val="28"/>
          <w:szCs w:val="28"/>
        </w:rPr>
        <w:t xml:space="preserve">Joel </w:t>
      </w:r>
      <w:r w:rsidR="001A06F1" w:rsidRPr="00016BAF">
        <w:rPr>
          <w:rFonts w:cstheme="minorHAnsi"/>
          <w:b/>
          <w:bCs/>
          <w:color w:val="FF0000"/>
          <w:sz w:val="28"/>
          <w:szCs w:val="28"/>
        </w:rPr>
        <w:t xml:space="preserve">Chapter </w:t>
      </w:r>
      <w:r w:rsidRPr="00016BAF">
        <w:rPr>
          <w:rFonts w:cstheme="minorHAnsi"/>
          <w:b/>
          <w:bCs/>
          <w:color w:val="FF0000"/>
          <w:sz w:val="28"/>
          <w:szCs w:val="28"/>
        </w:rPr>
        <w:t>2</w:t>
      </w:r>
      <w:r w:rsidR="001A06F1" w:rsidRPr="00016BAF">
        <w:rPr>
          <w:rFonts w:cstheme="minorHAnsi"/>
          <w:b/>
          <w:bCs/>
          <w:color w:val="FF0000"/>
          <w:sz w:val="28"/>
          <w:szCs w:val="28"/>
        </w:rPr>
        <w:t xml:space="preserve"> verses</w:t>
      </w:r>
      <w:r w:rsidRPr="00016BAF">
        <w:rPr>
          <w:rFonts w:cstheme="minorHAnsi"/>
          <w:b/>
          <w:bCs/>
          <w:color w:val="FF0000"/>
          <w:sz w:val="28"/>
          <w:szCs w:val="28"/>
        </w:rPr>
        <w:t xml:space="preserve"> 12</w:t>
      </w:r>
      <w:r w:rsidR="001A06F1" w:rsidRPr="00016BAF">
        <w:rPr>
          <w:rFonts w:cstheme="minorHAnsi"/>
          <w:b/>
          <w:bCs/>
          <w:color w:val="FF0000"/>
          <w:sz w:val="28"/>
          <w:szCs w:val="28"/>
        </w:rPr>
        <w:t xml:space="preserve"> to </w:t>
      </w:r>
      <w:r w:rsidRPr="00016BAF">
        <w:rPr>
          <w:rFonts w:cstheme="minorHAnsi"/>
          <w:b/>
          <w:bCs/>
          <w:color w:val="FF0000"/>
          <w:sz w:val="28"/>
          <w:szCs w:val="28"/>
        </w:rPr>
        <w:t>19</w:t>
      </w:r>
    </w:p>
    <w:p w:rsidR="00E03EF8" w:rsidRPr="00016BAF" w:rsidRDefault="00E03EF8" w:rsidP="00016BAF">
      <w:pPr>
        <w:ind w:left="567"/>
        <w:rPr>
          <w:rFonts w:cstheme="minorHAnsi"/>
          <w:color w:val="FF0000"/>
          <w:sz w:val="28"/>
          <w:szCs w:val="28"/>
        </w:rPr>
      </w:pPr>
    </w:p>
    <w:p w:rsidR="00E03EF8" w:rsidRPr="00016BAF" w:rsidRDefault="00E03EF8" w:rsidP="00016BAF">
      <w:pPr>
        <w:pStyle w:val="ListParagraph"/>
        <w:numPr>
          <w:ilvl w:val="0"/>
          <w:numId w:val="4"/>
        </w:numPr>
        <w:ind w:left="567" w:firstLine="0"/>
        <w:rPr>
          <w:rFonts w:cstheme="minorHAnsi"/>
          <w:b/>
          <w:bCs/>
          <w:color w:val="FF0000"/>
          <w:sz w:val="28"/>
          <w:szCs w:val="28"/>
        </w:rPr>
      </w:pPr>
      <w:r w:rsidRPr="00016BAF">
        <w:rPr>
          <w:rFonts w:cstheme="minorHAnsi"/>
          <w:b/>
          <w:bCs/>
          <w:color w:val="FF0000"/>
          <w:sz w:val="28"/>
          <w:szCs w:val="28"/>
        </w:rPr>
        <w:t>Introduction to the Minor Prophets</w:t>
      </w:r>
    </w:p>
    <w:p w:rsidR="00A51BDB" w:rsidRPr="00016BAF" w:rsidRDefault="00A51BDB" w:rsidP="00016BAF">
      <w:pPr>
        <w:ind w:left="567"/>
        <w:rPr>
          <w:rFonts w:cstheme="minorHAnsi"/>
          <w:b/>
          <w:bCs/>
          <w:color w:val="FF0000"/>
        </w:rPr>
      </w:pPr>
    </w:p>
    <w:p w:rsidR="005A55DB" w:rsidRPr="00016BAF" w:rsidRDefault="005A55DB" w:rsidP="00016BAF">
      <w:pPr>
        <w:ind w:left="567"/>
        <w:rPr>
          <w:rFonts w:cstheme="minorHAnsi"/>
          <w:b/>
          <w:bCs/>
          <w:color w:val="000000" w:themeColor="text1"/>
        </w:rPr>
      </w:pPr>
      <w:r w:rsidRPr="00016BAF">
        <w:rPr>
          <w:rFonts w:cstheme="minorHAnsi"/>
          <w:color w:val="000000" w:themeColor="text1"/>
        </w:rPr>
        <w:t xml:space="preserve">As with everything contained in the </w:t>
      </w:r>
      <w:r w:rsidRPr="00016BAF">
        <w:rPr>
          <w:rFonts w:cstheme="minorHAnsi"/>
          <w:b/>
          <w:bCs/>
          <w:color w:val="000000" w:themeColor="text1"/>
        </w:rPr>
        <w:t>Old Testament</w:t>
      </w:r>
      <w:r w:rsidRPr="00016BAF">
        <w:rPr>
          <w:rFonts w:cstheme="minorHAnsi"/>
          <w:color w:val="000000" w:themeColor="text1"/>
        </w:rPr>
        <w:t xml:space="preserve">, the books of the </w:t>
      </w:r>
      <w:r w:rsidRPr="00016BAF">
        <w:rPr>
          <w:rFonts w:cstheme="minorHAnsi"/>
          <w:b/>
          <w:bCs/>
          <w:color w:val="000000" w:themeColor="text1"/>
        </w:rPr>
        <w:t>Minor Prophets</w:t>
      </w:r>
      <w:r w:rsidRPr="00016BAF">
        <w:rPr>
          <w:rFonts w:cstheme="minorHAnsi"/>
          <w:color w:val="000000" w:themeColor="text1"/>
        </w:rPr>
        <w:t xml:space="preserve"> lead us to </w:t>
      </w:r>
      <w:r w:rsidRPr="00016BAF">
        <w:rPr>
          <w:rFonts w:cstheme="minorHAnsi"/>
          <w:b/>
          <w:bCs/>
          <w:color w:val="000000" w:themeColor="text1"/>
        </w:rPr>
        <w:t>Jesus.</w:t>
      </w:r>
      <w:r w:rsidRPr="00016BAF">
        <w:rPr>
          <w:rFonts w:cstheme="minorHAnsi"/>
          <w:color w:val="000000" w:themeColor="text1"/>
        </w:rPr>
        <w:t xml:space="preserve"> They have a direct relationship to His life, His work, His death and </w:t>
      </w:r>
      <w:r w:rsidR="0071789B" w:rsidRPr="00016BAF">
        <w:rPr>
          <w:rFonts w:cstheme="minorHAnsi"/>
          <w:color w:val="000000" w:themeColor="text1"/>
        </w:rPr>
        <w:t xml:space="preserve">His </w:t>
      </w:r>
      <w:r w:rsidRPr="00016BAF">
        <w:rPr>
          <w:rFonts w:cstheme="minorHAnsi"/>
          <w:color w:val="000000" w:themeColor="text1"/>
        </w:rPr>
        <w:t xml:space="preserve">resurrection – </w:t>
      </w:r>
      <w:r w:rsidRPr="00016BAF">
        <w:rPr>
          <w:rFonts w:cstheme="minorHAnsi"/>
          <w:b/>
          <w:bCs/>
          <w:color w:val="000000" w:themeColor="text1"/>
        </w:rPr>
        <w:t xml:space="preserve">and in this way they directly speak to us </w:t>
      </w:r>
      <w:r w:rsidR="00F942F1" w:rsidRPr="00016BAF">
        <w:rPr>
          <w:rFonts w:cstheme="minorHAnsi"/>
          <w:b/>
          <w:bCs/>
          <w:color w:val="000000" w:themeColor="text1"/>
        </w:rPr>
        <w:t>today</w:t>
      </w:r>
      <w:r w:rsidRPr="00016BAF">
        <w:rPr>
          <w:rFonts w:cstheme="minorHAnsi"/>
          <w:b/>
          <w:bCs/>
          <w:color w:val="000000" w:themeColor="text1"/>
        </w:rPr>
        <w:t>.</w:t>
      </w:r>
    </w:p>
    <w:p w:rsidR="005A55DB" w:rsidRPr="00016BAF" w:rsidRDefault="005A55DB" w:rsidP="00FB0749">
      <w:pPr>
        <w:rPr>
          <w:rFonts w:cstheme="minorHAnsi"/>
          <w:b/>
          <w:bCs/>
          <w:color w:val="000000" w:themeColor="text1"/>
        </w:rPr>
      </w:pPr>
    </w:p>
    <w:p w:rsidR="000D5AA3" w:rsidRPr="00016BAF" w:rsidRDefault="000D5AA3" w:rsidP="00016BAF">
      <w:pPr>
        <w:tabs>
          <w:tab w:val="left" w:pos="9752"/>
        </w:tabs>
        <w:ind w:left="567"/>
        <w:rPr>
          <w:rFonts w:cstheme="minorHAnsi"/>
          <w:color w:val="000000" w:themeColor="text1"/>
        </w:rPr>
      </w:pPr>
      <w:r w:rsidRPr="00016BAF">
        <w:rPr>
          <w:rFonts w:cstheme="minorHAnsi"/>
          <w:color w:val="000000" w:themeColor="text1"/>
        </w:rPr>
        <w:t>The name ‘</w:t>
      </w:r>
      <w:r w:rsidRPr="00016BAF">
        <w:rPr>
          <w:rFonts w:cstheme="minorHAnsi"/>
          <w:b/>
          <w:bCs/>
          <w:color w:val="000000" w:themeColor="text1"/>
        </w:rPr>
        <w:t>Minor Prophets’</w:t>
      </w:r>
      <w:r w:rsidRPr="00016BAF">
        <w:rPr>
          <w:rFonts w:cstheme="minorHAnsi"/>
          <w:color w:val="000000" w:themeColor="text1"/>
        </w:rPr>
        <w:t xml:space="preserve"> goes back to </w:t>
      </w:r>
      <w:hyperlink r:id="rId8" w:tooltip="St. Augustine" w:history="1">
        <w:r w:rsidRPr="00016BAF">
          <w:rPr>
            <w:rStyle w:val="Hyperlink"/>
            <w:rFonts w:cstheme="minorHAnsi"/>
            <w:b/>
            <w:bCs/>
            <w:color w:val="000000" w:themeColor="text1"/>
            <w:u w:val="none"/>
          </w:rPr>
          <w:t>St. Augustine</w:t>
        </w:r>
      </w:hyperlink>
      <w:r w:rsidRPr="00016BAF">
        <w:rPr>
          <w:rFonts w:cstheme="minorHAnsi"/>
          <w:b/>
          <w:bCs/>
          <w:color w:val="000000" w:themeColor="text1"/>
        </w:rPr>
        <w:t>,</w:t>
      </w:r>
      <w:r w:rsidRPr="00016BAF">
        <w:rPr>
          <w:rFonts w:cstheme="minorHAnsi"/>
          <w:color w:val="000000" w:themeColor="text1"/>
        </w:rPr>
        <w:t xml:space="preserve"> who</w:t>
      </w:r>
      <w:r w:rsidR="00FB0749" w:rsidRPr="00016BAF">
        <w:rPr>
          <w:rFonts w:cstheme="minorHAnsi"/>
          <w:color w:val="000000" w:themeColor="text1"/>
        </w:rPr>
        <w:t xml:space="preserve">, in his work </w:t>
      </w:r>
      <w:r w:rsidR="00FB0749" w:rsidRPr="00016BAF">
        <w:rPr>
          <w:rFonts w:cstheme="minorHAnsi"/>
          <w:b/>
          <w:bCs/>
          <w:i/>
          <w:iCs/>
          <w:color w:val="000000" w:themeColor="text1"/>
        </w:rPr>
        <w:t>“The City of God”,</w:t>
      </w:r>
      <w:r w:rsidR="00FB0749" w:rsidRPr="00016BAF">
        <w:rPr>
          <w:rFonts w:cstheme="minorHAnsi"/>
          <w:color w:val="000000" w:themeColor="text1"/>
        </w:rPr>
        <w:t xml:space="preserve"> </w:t>
      </w:r>
      <w:r w:rsidRPr="00016BAF">
        <w:rPr>
          <w:rFonts w:cstheme="minorHAnsi"/>
          <w:color w:val="000000" w:themeColor="text1"/>
        </w:rPr>
        <w:t xml:space="preserve"> distinguished the 12 shorter prophetic books from the four longer books of the</w:t>
      </w:r>
      <w:r w:rsidR="00FB0749" w:rsidRPr="00016BAF">
        <w:rPr>
          <w:rFonts w:cstheme="minorHAnsi"/>
          <w:color w:val="000000" w:themeColor="text1"/>
        </w:rPr>
        <w:t xml:space="preserve"> </w:t>
      </w:r>
      <w:r w:rsidRPr="00016BAF">
        <w:rPr>
          <w:rFonts w:cstheme="minorHAnsi"/>
          <w:color w:val="000000" w:themeColor="text1"/>
        </w:rPr>
        <w:t>prophets </w:t>
      </w:r>
      <w:hyperlink r:id="rId9" w:tooltip="Book of Isaiah" w:history="1">
        <w:r w:rsidRPr="00016BAF">
          <w:rPr>
            <w:rStyle w:val="Hyperlink"/>
            <w:rFonts w:cstheme="minorHAnsi"/>
            <w:b/>
            <w:bCs/>
            <w:color w:val="FF0000"/>
            <w:u w:val="none"/>
          </w:rPr>
          <w:t>Isaiah</w:t>
        </w:r>
      </w:hyperlink>
      <w:r w:rsidRPr="00016BAF">
        <w:rPr>
          <w:rFonts w:cstheme="minorHAnsi"/>
          <w:b/>
          <w:bCs/>
          <w:color w:val="FF0000"/>
        </w:rPr>
        <w:t>, </w:t>
      </w:r>
      <w:hyperlink r:id="rId10" w:tooltip="Book of Jeremiah" w:history="1">
        <w:r w:rsidRPr="00016BAF">
          <w:rPr>
            <w:rStyle w:val="Hyperlink"/>
            <w:rFonts w:cstheme="minorHAnsi"/>
            <w:b/>
            <w:bCs/>
            <w:color w:val="FF0000"/>
            <w:u w:val="none"/>
          </w:rPr>
          <w:t>Jeremiah</w:t>
        </w:r>
      </w:hyperlink>
      <w:r w:rsidRPr="00016BAF">
        <w:rPr>
          <w:rFonts w:cstheme="minorHAnsi"/>
          <w:b/>
          <w:bCs/>
          <w:color w:val="FF0000"/>
        </w:rPr>
        <w:t>, </w:t>
      </w:r>
      <w:hyperlink r:id="rId11" w:tooltip="Book of Ezekiel" w:history="1">
        <w:r w:rsidRPr="00016BAF">
          <w:rPr>
            <w:rStyle w:val="Hyperlink"/>
            <w:rFonts w:cstheme="minorHAnsi"/>
            <w:b/>
            <w:bCs/>
            <w:color w:val="FF0000"/>
            <w:u w:val="none"/>
          </w:rPr>
          <w:t>Ezekiel</w:t>
        </w:r>
      </w:hyperlink>
      <w:r w:rsidRPr="00016BAF">
        <w:rPr>
          <w:rFonts w:cstheme="minorHAnsi"/>
          <w:b/>
          <w:bCs/>
          <w:color w:val="FF0000"/>
        </w:rPr>
        <w:t>, and </w:t>
      </w:r>
      <w:hyperlink r:id="rId12" w:tooltip="Book of Daniel" w:history="1">
        <w:r w:rsidRPr="00016BAF">
          <w:rPr>
            <w:rStyle w:val="Hyperlink"/>
            <w:rFonts w:cstheme="minorHAnsi"/>
            <w:b/>
            <w:bCs/>
            <w:color w:val="FF0000"/>
            <w:u w:val="none"/>
          </w:rPr>
          <w:t>Daniel</w:t>
        </w:r>
      </w:hyperlink>
      <w:r w:rsidRPr="00016BAF">
        <w:rPr>
          <w:rFonts w:cstheme="minorHAnsi"/>
          <w:b/>
          <w:bCs/>
          <w:color w:val="FF0000"/>
        </w:rPr>
        <w:t>.</w:t>
      </w:r>
    </w:p>
    <w:p w:rsidR="00A51BDB" w:rsidRPr="00016BAF" w:rsidRDefault="00A51BDB" w:rsidP="00016BAF">
      <w:pPr>
        <w:ind w:left="567"/>
        <w:rPr>
          <w:rFonts w:cstheme="minorHAnsi"/>
          <w:color w:val="000000" w:themeColor="text1"/>
        </w:rPr>
      </w:pPr>
    </w:p>
    <w:p w:rsidR="000D5AA3" w:rsidRPr="00016BAF" w:rsidRDefault="00A51BDB" w:rsidP="00016BAF">
      <w:pPr>
        <w:ind w:left="567"/>
        <w:rPr>
          <w:rFonts w:cstheme="minorHAnsi"/>
          <w:b/>
          <w:bCs/>
          <w:color w:val="000000" w:themeColor="text1"/>
        </w:rPr>
      </w:pPr>
      <w:r w:rsidRPr="00016BAF">
        <w:rPr>
          <w:rFonts w:cstheme="minorHAnsi"/>
          <w:color w:val="000000" w:themeColor="text1"/>
        </w:rPr>
        <w:t>In this context the word ‘</w:t>
      </w:r>
      <w:r w:rsidRPr="00016BAF">
        <w:rPr>
          <w:rFonts w:cstheme="minorHAnsi"/>
          <w:b/>
          <w:bCs/>
          <w:color w:val="000000" w:themeColor="text1"/>
        </w:rPr>
        <w:t xml:space="preserve">Minor’ </w:t>
      </w:r>
      <w:r w:rsidRPr="00016BAF">
        <w:rPr>
          <w:rFonts w:cstheme="minorHAnsi"/>
          <w:color w:val="000000" w:themeColor="text1"/>
        </w:rPr>
        <w:t xml:space="preserve">means </w:t>
      </w:r>
      <w:r w:rsidRPr="00016BAF">
        <w:rPr>
          <w:rFonts w:cstheme="minorHAnsi"/>
          <w:b/>
          <w:bCs/>
          <w:color w:val="000000" w:themeColor="text1"/>
        </w:rPr>
        <w:t>short</w:t>
      </w:r>
      <w:r w:rsidRPr="00016BAF">
        <w:rPr>
          <w:rFonts w:cstheme="minorHAnsi"/>
          <w:color w:val="000000" w:themeColor="text1"/>
        </w:rPr>
        <w:t xml:space="preserve">, not </w:t>
      </w:r>
      <w:r w:rsidRPr="00016BAF">
        <w:rPr>
          <w:rFonts w:cstheme="minorHAnsi"/>
          <w:b/>
          <w:bCs/>
          <w:color w:val="000000" w:themeColor="text1"/>
        </w:rPr>
        <w:t>unimportant.</w:t>
      </w:r>
      <w:r w:rsidR="00FB0749" w:rsidRPr="00016BAF">
        <w:rPr>
          <w:rFonts w:cstheme="minorHAnsi"/>
          <w:b/>
          <w:bCs/>
          <w:color w:val="000000" w:themeColor="text1"/>
        </w:rPr>
        <w:t xml:space="preserve"> </w:t>
      </w:r>
      <w:r w:rsidR="00FB0749" w:rsidRPr="00016BAF">
        <w:rPr>
          <w:rFonts w:cstheme="minorHAnsi"/>
          <w:color w:val="000000" w:themeColor="text1"/>
        </w:rPr>
        <w:t>While i</w:t>
      </w:r>
      <w:r w:rsidRPr="00016BAF">
        <w:rPr>
          <w:rFonts w:cstheme="minorHAnsi"/>
          <w:color w:val="000000" w:themeColor="text1"/>
        </w:rPr>
        <w:t xml:space="preserve">n a general sense, a </w:t>
      </w:r>
      <w:r w:rsidRPr="00016BAF">
        <w:rPr>
          <w:rFonts w:cstheme="minorHAnsi"/>
          <w:b/>
          <w:bCs/>
          <w:color w:val="000000" w:themeColor="text1"/>
        </w:rPr>
        <w:t>‘Prophet’</w:t>
      </w:r>
      <w:r w:rsidRPr="00016BAF">
        <w:rPr>
          <w:rFonts w:cstheme="minorHAnsi"/>
          <w:color w:val="000000" w:themeColor="text1"/>
        </w:rPr>
        <w:t xml:space="preserve"> is a person who speaks God’s truth to others. </w:t>
      </w:r>
      <w:r w:rsidR="000D5AA3" w:rsidRPr="00016BAF">
        <w:rPr>
          <w:rFonts w:cstheme="minorHAnsi"/>
          <w:color w:val="000000" w:themeColor="text1"/>
        </w:rPr>
        <w:t xml:space="preserve">They deliver a </w:t>
      </w:r>
      <w:r w:rsidR="000D5AA3" w:rsidRPr="00016BAF">
        <w:rPr>
          <w:rFonts w:cstheme="minorHAnsi"/>
          <w:b/>
          <w:bCs/>
          <w:color w:val="000000" w:themeColor="text1"/>
        </w:rPr>
        <w:t>‘Prophecy’</w:t>
      </w:r>
      <w:r w:rsidR="000D5AA3" w:rsidRPr="00016BAF">
        <w:rPr>
          <w:rFonts w:cstheme="minorHAnsi"/>
          <w:color w:val="000000" w:themeColor="text1"/>
        </w:rPr>
        <w:t xml:space="preserve"> which is a noun referring to a </w:t>
      </w:r>
      <w:r w:rsidR="000D5AA3" w:rsidRPr="00016BAF">
        <w:rPr>
          <w:rFonts w:cstheme="minorHAnsi"/>
          <w:b/>
          <w:bCs/>
          <w:color w:val="000000" w:themeColor="text1"/>
        </w:rPr>
        <w:t>divine message.</w:t>
      </w:r>
    </w:p>
    <w:p w:rsidR="000D5AA3" w:rsidRPr="00016BAF" w:rsidRDefault="000D5AA3" w:rsidP="00016BAF">
      <w:pPr>
        <w:ind w:left="567"/>
        <w:rPr>
          <w:rFonts w:cstheme="minorHAnsi"/>
          <w:color w:val="000000" w:themeColor="text1"/>
        </w:rPr>
      </w:pPr>
    </w:p>
    <w:p w:rsidR="00A51BDB" w:rsidRPr="00016BAF" w:rsidRDefault="00F942F1" w:rsidP="00016BAF">
      <w:pPr>
        <w:ind w:left="567"/>
        <w:rPr>
          <w:rFonts w:cstheme="minorHAnsi"/>
          <w:color w:val="000000" w:themeColor="text1"/>
        </w:rPr>
      </w:pPr>
      <w:r w:rsidRPr="00016BAF">
        <w:rPr>
          <w:rFonts w:cstheme="minorHAnsi"/>
          <w:color w:val="000000" w:themeColor="text1"/>
        </w:rPr>
        <w:t>I</w:t>
      </w:r>
      <w:r w:rsidR="00A51BDB" w:rsidRPr="00016BAF">
        <w:rPr>
          <w:rFonts w:cstheme="minorHAnsi"/>
          <w:color w:val="000000" w:themeColor="text1"/>
        </w:rPr>
        <w:t xml:space="preserve">n the Bible, prophets often had both a </w:t>
      </w:r>
      <w:r w:rsidR="00A51BDB" w:rsidRPr="00016BAF">
        <w:rPr>
          <w:rFonts w:cstheme="minorHAnsi"/>
          <w:b/>
          <w:bCs/>
          <w:color w:val="000000" w:themeColor="text1"/>
        </w:rPr>
        <w:t xml:space="preserve">teaching </w:t>
      </w:r>
      <w:r w:rsidR="00A51BDB" w:rsidRPr="00016BAF">
        <w:rPr>
          <w:rFonts w:cstheme="minorHAnsi"/>
          <w:color w:val="000000" w:themeColor="text1"/>
        </w:rPr>
        <w:t xml:space="preserve">and </w:t>
      </w:r>
      <w:r w:rsidR="00A51BDB" w:rsidRPr="00016BAF">
        <w:rPr>
          <w:rFonts w:cstheme="minorHAnsi"/>
          <w:b/>
          <w:bCs/>
          <w:color w:val="000000" w:themeColor="text1"/>
        </w:rPr>
        <w:t>revelatory</w:t>
      </w:r>
      <w:r w:rsidR="00A51BDB" w:rsidRPr="00016BAF">
        <w:rPr>
          <w:rFonts w:cstheme="minorHAnsi"/>
          <w:color w:val="000000" w:themeColor="text1"/>
        </w:rPr>
        <w:t xml:space="preserve"> role, declaring God’s truth on contemporary issues while also revealing details about the future</w:t>
      </w:r>
      <w:r w:rsidR="00A51BDB" w:rsidRPr="00016BAF">
        <w:rPr>
          <w:rFonts w:cstheme="minorHAnsi"/>
          <w:color w:val="000000" w:themeColor="text1"/>
        </w:rPr>
        <w:br/>
      </w:r>
      <w:r w:rsidR="00A51BDB" w:rsidRPr="00016BAF">
        <w:rPr>
          <w:rFonts w:cstheme="minorHAnsi"/>
          <w:color w:val="000000" w:themeColor="text1"/>
        </w:rPr>
        <w:br/>
        <w:t xml:space="preserve">Prophets had the task of faithfully speaking </w:t>
      </w:r>
      <w:r w:rsidR="00A51BDB" w:rsidRPr="00016BAF">
        <w:rPr>
          <w:rFonts w:cstheme="minorHAnsi"/>
          <w:b/>
          <w:bCs/>
          <w:color w:val="000000" w:themeColor="text1"/>
        </w:rPr>
        <w:t>God’s Word</w:t>
      </w:r>
      <w:r w:rsidR="00A51BDB" w:rsidRPr="00016BAF">
        <w:rPr>
          <w:rFonts w:cstheme="minorHAnsi"/>
          <w:color w:val="000000" w:themeColor="text1"/>
        </w:rPr>
        <w:t xml:space="preserve"> to the people. They were instrumental in guiding the nation of Israel</w:t>
      </w:r>
      <w:r w:rsidRPr="00016BAF">
        <w:rPr>
          <w:rFonts w:cstheme="minorHAnsi"/>
          <w:color w:val="000000" w:themeColor="text1"/>
        </w:rPr>
        <w:t xml:space="preserve">. </w:t>
      </w:r>
      <w:r w:rsidR="000D5AA3" w:rsidRPr="00016BAF">
        <w:rPr>
          <w:rFonts w:cstheme="minorHAnsi"/>
          <w:color w:val="000000" w:themeColor="text1"/>
        </w:rPr>
        <w:t xml:space="preserve">In the New Testament we find the </w:t>
      </w:r>
      <w:r w:rsidR="000D5AA3" w:rsidRPr="00016BAF">
        <w:rPr>
          <w:rFonts w:cstheme="minorHAnsi"/>
          <w:b/>
          <w:bCs/>
          <w:color w:val="FF0000"/>
        </w:rPr>
        <w:t>Letter to the Ephesians</w:t>
      </w:r>
      <w:r w:rsidRPr="00016BAF">
        <w:rPr>
          <w:rFonts w:cstheme="minorHAnsi"/>
          <w:b/>
          <w:bCs/>
          <w:color w:val="FF0000"/>
        </w:rPr>
        <w:t xml:space="preserve"> 2:20</w:t>
      </w:r>
      <w:r w:rsidR="000D5AA3" w:rsidRPr="00016BAF">
        <w:rPr>
          <w:rFonts w:cstheme="minorHAnsi"/>
          <w:b/>
          <w:bCs/>
          <w:color w:val="FF0000"/>
        </w:rPr>
        <w:t xml:space="preserve"> </w:t>
      </w:r>
      <w:r w:rsidR="000D5AA3" w:rsidRPr="00016BAF">
        <w:rPr>
          <w:rFonts w:cstheme="minorHAnsi"/>
          <w:color w:val="000000" w:themeColor="text1"/>
        </w:rPr>
        <w:t xml:space="preserve">telling us that </w:t>
      </w:r>
      <w:r w:rsidR="00A51BDB" w:rsidRPr="00016BAF">
        <w:rPr>
          <w:rFonts w:cstheme="minorHAnsi"/>
          <w:color w:val="000000" w:themeColor="text1"/>
        </w:rPr>
        <w:t xml:space="preserve">God’s household is </w:t>
      </w:r>
      <w:r w:rsidR="00A51BDB" w:rsidRPr="00016BAF">
        <w:rPr>
          <w:rFonts w:cstheme="minorHAnsi"/>
          <w:b/>
          <w:bCs/>
          <w:color w:val="FF0000"/>
        </w:rPr>
        <w:t>“built on the foundation of the apostles and prophets, with Christ Jesus himself as the chief cornerstone</w:t>
      </w:r>
      <w:r w:rsidR="00D373BE" w:rsidRPr="00016BAF">
        <w:rPr>
          <w:rFonts w:cstheme="minorHAnsi"/>
          <w:b/>
          <w:bCs/>
          <w:color w:val="FF0000"/>
        </w:rPr>
        <w:t>.</w:t>
      </w:r>
      <w:r w:rsidR="00A51BDB" w:rsidRPr="00016BAF">
        <w:rPr>
          <w:rFonts w:cstheme="minorHAnsi"/>
          <w:b/>
          <w:bCs/>
          <w:color w:val="FF0000"/>
        </w:rPr>
        <w:t>”</w:t>
      </w:r>
    </w:p>
    <w:p w:rsidR="00463E9D" w:rsidRPr="00016BAF" w:rsidRDefault="00463E9D" w:rsidP="00016BAF">
      <w:pPr>
        <w:ind w:left="567"/>
        <w:rPr>
          <w:rFonts w:cstheme="minorHAnsi"/>
          <w:color w:val="000000" w:themeColor="text1"/>
        </w:rPr>
      </w:pPr>
    </w:p>
    <w:p w:rsidR="00FB0749" w:rsidRPr="00016BAF" w:rsidRDefault="00FB0749" w:rsidP="00016BAF">
      <w:pPr>
        <w:ind w:left="567"/>
        <w:rPr>
          <w:rFonts w:cstheme="minorHAnsi"/>
          <w:color w:val="000000" w:themeColor="text1"/>
        </w:rPr>
      </w:pPr>
      <w:r w:rsidRPr="00016BAF">
        <w:rPr>
          <w:rFonts w:cstheme="minorHAnsi"/>
          <w:color w:val="000000" w:themeColor="text1"/>
        </w:rPr>
        <w:t xml:space="preserve">Indeed, </w:t>
      </w:r>
      <w:r w:rsidR="00F942F1" w:rsidRPr="00016BAF">
        <w:rPr>
          <w:rFonts w:cstheme="minorHAnsi"/>
          <w:color w:val="000000" w:themeColor="text1"/>
        </w:rPr>
        <w:t xml:space="preserve">in </w:t>
      </w:r>
      <w:r w:rsidR="00F942F1" w:rsidRPr="00016BAF">
        <w:rPr>
          <w:rFonts w:cstheme="minorHAnsi"/>
          <w:b/>
          <w:bCs/>
          <w:color w:val="FF0000"/>
        </w:rPr>
        <w:t>Acts,</w:t>
      </w:r>
      <w:r w:rsidR="00F942F1" w:rsidRPr="00016BAF">
        <w:rPr>
          <w:rFonts w:cstheme="minorHAnsi"/>
          <w:color w:val="000000" w:themeColor="text1"/>
        </w:rPr>
        <w:t xml:space="preserve"> at the day of </w:t>
      </w:r>
      <w:r w:rsidR="00F942F1" w:rsidRPr="00016BAF">
        <w:rPr>
          <w:rFonts w:cstheme="minorHAnsi"/>
          <w:b/>
          <w:bCs/>
          <w:color w:val="000000" w:themeColor="text1"/>
        </w:rPr>
        <w:t>Pentecost,</w:t>
      </w:r>
      <w:r w:rsidR="00F942F1" w:rsidRPr="00016BAF">
        <w:rPr>
          <w:rFonts w:cstheme="minorHAnsi"/>
          <w:color w:val="000000" w:themeColor="text1"/>
        </w:rPr>
        <w:t xml:space="preserve"> </w:t>
      </w:r>
      <w:r w:rsidRPr="00016BAF">
        <w:rPr>
          <w:rFonts w:cstheme="minorHAnsi"/>
          <w:color w:val="000000" w:themeColor="text1"/>
        </w:rPr>
        <w:t>Peter quotes directly from the prophet Joel as he gives what is considered the very first sermon to the people on the day of Pentecost.</w:t>
      </w:r>
    </w:p>
    <w:p w:rsidR="00FB0749" w:rsidRPr="00016BAF" w:rsidRDefault="00FB0749" w:rsidP="00016BAF">
      <w:pPr>
        <w:ind w:left="567"/>
        <w:rPr>
          <w:rFonts w:cstheme="minorHAnsi"/>
          <w:color w:val="000000" w:themeColor="text1"/>
        </w:rPr>
      </w:pPr>
    </w:p>
    <w:p w:rsidR="00463E9D" w:rsidRPr="00016BAF" w:rsidRDefault="006D66AF" w:rsidP="00016BAF">
      <w:pPr>
        <w:ind w:left="567"/>
        <w:rPr>
          <w:rFonts w:cstheme="minorHAnsi"/>
          <w:b/>
          <w:bCs/>
          <w:color w:val="000000" w:themeColor="text1"/>
        </w:rPr>
      </w:pPr>
      <w:r w:rsidRPr="00016BAF">
        <w:rPr>
          <w:rFonts w:cstheme="minorHAnsi"/>
          <w:color w:val="000000" w:themeColor="text1"/>
        </w:rPr>
        <w:t>In the Christian </w:t>
      </w:r>
      <w:hyperlink r:id="rId13" w:tooltip="Old Testament" w:history="1">
        <w:r w:rsidRPr="00016BAF">
          <w:rPr>
            <w:rStyle w:val="Hyperlink"/>
            <w:rFonts w:cstheme="minorHAnsi"/>
            <w:color w:val="000000" w:themeColor="text1"/>
            <w:u w:val="none"/>
          </w:rPr>
          <w:t>Old Testament</w:t>
        </w:r>
      </w:hyperlink>
      <w:r w:rsidRPr="00016BAF">
        <w:rPr>
          <w:rFonts w:cstheme="minorHAnsi"/>
          <w:color w:val="000000" w:themeColor="text1"/>
        </w:rPr>
        <w:t xml:space="preserve">, the </w:t>
      </w:r>
      <w:r w:rsidR="005A55DB" w:rsidRPr="00016BAF">
        <w:rPr>
          <w:rFonts w:cstheme="minorHAnsi"/>
          <w:color w:val="000000" w:themeColor="text1"/>
        </w:rPr>
        <w:t xml:space="preserve">Minor Prophets </w:t>
      </w:r>
      <w:r w:rsidRPr="00016BAF">
        <w:rPr>
          <w:rFonts w:cstheme="minorHAnsi"/>
          <w:color w:val="000000" w:themeColor="text1"/>
        </w:rPr>
        <w:t>collection appears as twelve individual </w:t>
      </w:r>
      <w:hyperlink r:id="rId14" w:tooltip="Books of the Bible" w:history="1">
        <w:r w:rsidRPr="00016BAF">
          <w:rPr>
            <w:rStyle w:val="Hyperlink"/>
            <w:rFonts w:cstheme="minorHAnsi"/>
            <w:color w:val="000000" w:themeColor="text1"/>
            <w:u w:val="none"/>
          </w:rPr>
          <w:t>books</w:t>
        </w:r>
      </w:hyperlink>
      <w:r w:rsidRPr="00016BAF">
        <w:rPr>
          <w:rFonts w:cstheme="minorHAnsi"/>
          <w:color w:val="000000" w:themeColor="text1"/>
        </w:rPr>
        <w:t>, one for each of the prophets</w:t>
      </w:r>
      <w:r w:rsidR="00F942F1" w:rsidRPr="00016BAF">
        <w:rPr>
          <w:rFonts w:cstheme="minorHAnsi"/>
          <w:color w:val="000000" w:themeColor="text1"/>
        </w:rPr>
        <w:t>.</w:t>
      </w:r>
    </w:p>
    <w:p w:rsidR="000D5AA3" w:rsidRPr="00016BAF" w:rsidRDefault="000D5AA3" w:rsidP="00016BAF">
      <w:pPr>
        <w:pStyle w:val="ListParagraph"/>
        <w:ind w:left="567"/>
        <w:rPr>
          <w:rFonts w:cstheme="minorHAnsi"/>
          <w:b/>
          <w:bCs/>
          <w:color w:val="000000" w:themeColor="text1"/>
        </w:rPr>
      </w:pPr>
    </w:p>
    <w:p w:rsidR="000D5AA3" w:rsidRPr="00016BAF" w:rsidRDefault="000D5AA3" w:rsidP="00016BAF">
      <w:pPr>
        <w:ind w:left="567"/>
        <w:rPr>
          <w:rFonts w:cstheme="minorHAnsi"/>
          <w:color w:val="000000" w:themeColor="text1"/>
        </w:rPr>
      </w:pPr>
      <w:r w:rsidRPr="00016BAF">
        <w:rPr>
          <w:rFonts w:cstheme="minorHAnsi"/>
          <w:color w:val="000000" w:themeColor="text1"/>
        </w:rPr>
        <w:t xml:space="preserve">The Jewish people call the books simply, </w:t>
      </w:r>
      <w:r w:rsidRPr="00016BAF">
        <w:rPr>
          <w:rFonts w:cstheme="minorHAnsi"/>
          <w:b/>
          <w:bCs/>
          <w:color w:val="000000" w:themeColor="text1"/>
        </w:rPr>
        <w:t>the Book of the Twelve</w:t>
      </w:r>
      <w:r w:rsidRPr="00016BAF">
        <w:rPr>
          <w:rFonts w:cstheme="minorHAnsi"/>
          <w:color w:val="000000" w:themeColor="text1"/>
        </w:rPr>
        <w:t>; a collection of </w:t>
      </w:r>
      <w:hyperlink r:id="rId15" w:tooltip="Prophet" w:history="1">
        <w:r w:rsidRPr="00016BAF">
          <w:rPr>
            <w:rStyle w:val="Hyperlink"/>
            <w:rFonts w:cstheme="minorHAnsi"/>
            <w:color w:val="000000" w:themeColor="text1"/>
            <w:u w:val="none"/>
          </w:rPr>
          <w:t>prophetic</w:t>
        </w:r>
      </w:hyperlink>
      <w:r w:rsidRPr="00016BAF">
        <w:rPr>
          <w:rFonts w:cstheme="minorHAnsi"/>
          <w:color w:val="000000" w:themeColor="text1"/>
        </w:rPr>
        <w:t> books, written between about the 8th and 4th centuries BC.</w:t>
      </w:r>
    </w:p>
    <w:p w:rsidR="00463E9D" w:rsidRPr="00016BAF" w:rsidRDefault="00463E9D" w:rsidP="00016BAF">
      <w:pPr>
        <w:ind w:left="567"/>
        <w:rPr>
          <w:rFonts w:cstheme="minorHAnsi"/>
          <w:color w:val="000000" w:themeColor="text1"/>
        </w:rPr>
      </w:pPr>
    </w:p>
    <w:p w:rsidR="00016BAF" w:rsidRDefault="00016BAF" w:rsidP="00016BAF">
      <w:pPr>
        <w:ind w:left="567"/>
        <w:rPr>
          <w:rFonts w:cstheme="minorHAnsi"/>
          <w:color w:val="000000" w:themeColor="text1"/>
        </w:rPr>
      </w:pPr>
    </w:p>
    <w:p w:rsidR="00016BAF" w:rsidRDefault="00016BAF" w:rsidP="00016BAF">
      <w:pPr>
        <w:ind w:left="567"/>
        <w:rPr>
          <w:rFonts w:cstheme="minorHAnsi"/>
          <w:color w:val="000000" w:themeColor="text1"/>
        </w:rPr>
      </w:pPr>
    </w:p>
    <w:p w:rsidR="00016BAF" w:rsidRDefault="00016BAF" w:rsidP="00016BAF">
      <w:pPr>
        <w:ind w:left="567"/>
        <w:rPr>
          <w:rFonts w:cstheme="minorHAnsi"/>
          <w:color w:val="000000" w:themeColor="text1"/>
        </w:rPr>
      </w:pPr>
    </w:p>
    <w:p w:rsidR="00FB0749" w:rsidRPr="00016BAF" w:rsidRDefault="00A93901" w:rsidP="00016BAF">
      <w:pPr>
        <w:ind w:left="567"/>
        <w:rPr>
          <w:rFonts w:cstheme="minorHAnsi"/>
          <w:color w:val="000000" w:themeColor="text1"/>
        </w:rPr>
      </w:pPr>
      <w:r w:rsidRPr="00016BAF">
        <w:rPr>
          <w:rFonts w:cstheme="minorHAnsi"/>
          <w:color w:val="000000" w:themeColor="text1"/>
        </w:rPr>
        <w:lastRenderedPageBreak/>
        <w:t>What is important to remember is that these books have something to tell us today:</w:t>
      </w:r>
    </w:p>
    <w:p w:rsidR="00A93901" w:rsidRPr="00016BAF" w:rsidRDefault="00A93901" w:rsidP="00016BAF">
      <w:pPr>
        <w:ind w:left="567"/>
        <w:rPr>
          <w:rFonts w:cstheme="minorHAnsi"/>
          <w:color w:val="000000" w:themeColor="text1"/>
        </w:rPr>
      </w:pPr>
    </w:p>
    <w:p w:rsidR="00A93901" w:rsidRPr="00016BAF" w:rsidRDefault="00A93901" w:rsidP="00016BAF">
      <w:pPr>
        <w:pStyle w:val="ListParagraph"/>
        <w:numPr>
          <w:ilvl w:val="0"/>
          <w:numId w:val="2"/>
        </w:numPr>
        <w:ind w:left="567" w:firstLine="0"/>
        <w:rPr>
          <w:rFonts w:cstheme="minorHAnsi"/>
          <w:b/>
          <w:bCs/>
          <w:color w:val="000000" w:themeColor="text1"/>
        </w:rPr>
      </w:pPr>
      <w:r w:rsidRPr="00016BAF">
        <w:rPr>
          <w:rFonts w:cstheme="minorHAnsi"/>
          <w:b/>
          <w:bCs/>
          <w:color w:val="000000" w:themeColor="text1"/>
        </w:rPr>
        <w:t>Something of the events of the time they were written</w:t>
      </w:r>
    </w:p>
    <w:p w:rsidR="00A93901" w:rsidRPr="00016BAF" w:rsidRDefault="00A93901" w:rsidP="00016BAF">
      <w:pPr>
        <w:pStyle w:val="ListParagraph"/>
        <w:numPr>
          <w:ilvl w:val="0"/>
          <w:numId w:val="2"/>
        </w:numPr>
        <w:ind w:left="567" w:firstLine="0"/>
        <w:rPr>
          <w:rFonts w:cstheme="minorHAnsi"/>
          <w:b/>
          <w:bCs/>
          <w:color w:val="000000" w:themeColor="text1"/>
        </w:rPr>
      </w:pPr>
      <w:r w:rsidRPr="00016BAF">
        <w:rPr>
          <w:rFonts w:cstheme="minorHAnsi"/>
          <w:b/>
          <w:bCs/>
          <w:color w:val="000000" w:themeColor="text1"/>
        </w:rPr>
        <w:t>Something of Jesus coming and his life, death and resurrection</w:t>
      </w:r>
    </w:p>
    <w:p w:rsidR="00A93901" w:rsidRPr="00016BAF" w:rsidRDefault="00A93901" w:rsidP="00016BAF">
      <w:pPr>
        <w:pStyle w:val="ListParagraph"/>
        <w:numPr>
          <w:ilvl w:val="0"/>
          <w:numId w:val="2"/>
        </w:numPr>
        <w:ind w:left="567" w:firstLine="0"/>
        <w:rPr>
          <w:rFonts w:cstheme="minorHAnsi"/>
          <w:b/>
          <w:bCs/>
          <w:color w:val="000000" w:themeColor="text1"/>
        </w:rPr>
      </w:pPr>
      <w:r w:rsidRPr="00016BAF">
        <w:rPr>
          <w:rFonts w:cstheme="minorHAnsi"/>
          <w:b/>
          <w:bCs/>
          <w:color w:val="000000" w:themeColor="text1"/>
        </w:rPr>
        <w:t>Something of importance for us today in our post-modern world</w:t>
      </w:r>
    </w:p>
    <w:p w:rsidR="00016BAF" w:rsidRPr="00016BAF" w:rsidRDefault="00A93901" w:rsidP="00016BAF">
      <w:pPr>
        <w:pStyle w:val="ListParagraph"/>
        <w:numPr>
          <w:ilvl w:val="0"/>
          <w:numId w:val="2"/>
        </w:numPr>
        <w:ind w:left="567" w:firstLine="0"/>
        <w:rPr>
          <w:rFonts w:cstheme="minorHAnsi"/>
          <w:b/>
          <w:bCs/>
          <w:color w:val="000000" w:themeColor="text1"/>
        </w:rPr>
      </w:pPr>
      <w:r w:rsidRPr="00016BAF">
        <w:rPr>
          <w:rFonts w:cstheme="minorHAnsi"/>
          <w:b/>
          <w:bCs/>
          <w:color w:val="000000" w:themeColor="text1"/>
        </w:rPr>
        <w:t>Something personal for us to reflect on when considering our personal journey through life</w:t>
      </w:r>
      <w:r w:rsidR="00016BAF">
        <w:rPr>
          <w:rFonts w:cstheme="minorHAnsi"/>
          <w:b/>
          <w:bCs/>
          <w:color w:val="000000" w:themeColor="text1"/>
        </w:rPr>
        <w:t>.</w:t>
      </w:r>
    </w:p>
    <w:p w:rsidR="00016BAF" w:rsidRDefault="00016BAF" w:rsidP="00016BAF">
      <w:pPr>
        <w:ind w:left="567"/>
        <w:rPr>
          <w:rFonts w:cstheme="minorHAnsi"/>
          <w:color w:val="000000" w:themeColor="text1"/>
        </w:rPr>
      </w:pPr>
    </w:p>
    <w:p w:rsidR="00016BAF" w:rsidRPr="00016BAF" w:rsidRDefault="00016BAF" w:rsidP="00016BAF">
      <w:pPr>
        <w:ind w:left="567"/>
        <w:rPr>
          <w:rFonts w:cstheme="minorHAnsi"/>
          <w:color w:val="000000" w:themeColor="text1"/>
        </w:rPr>
      </w:pPr>
    </w:p>
    <w:p w:rsidR="00E03EF8" w:rsidRPr="00016BAF" w:rsidRDefault="001A06F1" w:rsidP="00016BAF">
      <w:pPr>
        <w:pStyle w:val="ListParagraph"/>
        <w:numPr>
          <w:ilvl w:val="0"/>
          <w:numId w:val="4"/>
        </w:numPr>
        <w:ind w:left="567" w:firstLine="0"/>
        <w:rPr>
          <w:rFonts w:cstheme="minorHAnsi"/>
          <w:b/>
          <w:bCs/>
          <w:color w:val="FF0000"/>
          <w:sz w:val="28"/>
          <w:szCs w:val="28"/>
        </w:rPr>
      </w:pPr>
      <w:r w:rsidRPr="00016BAF">
        <w:rPr>
          <w:rFonts w:cstheme="minorHAnsi"/>
          <w:b/>
          <w:bCs/>
          <w:color w:val="FF0000"/>
          <w:sz w:val="28"/>
          <w:szCs w:val="28"/>
        </w:rPr>
        <w:t xml:space="preserve">Background </w:t>
      </w:r>
    </w:p>
    <w:p w:rsidR="001A06F1" w:rsidRPr="00016BAF" w:rsidRDefault="001A06F1" w:rsidP="00016BAF">
      <w:pPr>
        <w:pStyle w:val="ListParagraph"/>
        <w:ind w:left="567"/>
        <w:rPr>
          <w:rFonts w:cstheme="minorHAnsi"/>
          <w:b/>
          <w:bCs/>
          <w:color w:val="FF0000"/>
        </w:rPr>
      </w:pPr>
    </w:p>
    <w:p w:rsidR="001A06F1" w:rsidRPr="00016BAF" w:rsidRDefault="009E57BD" w:rsidP="00016BAF">
      <w:pPr>
        <w:ind w:left="567"/>
        <w:rPr>
          <w:rFonts w:cstheme="minorHAnsi"/>
          <w:color w:val="000000" w:themeColor="text1"/>
        </w:rPr>
      </w:pPr>
      <w:r w:rsidRPr="00016BAF">
        <w:rPr>
          <w:rFonts w:cstheme="minorHAnsi"/>
          <w:color w:val="000000" w:themeColor="text1"/>
        </w:rPr>
        <w:t xml:space="preserve">After many years of being settled in </w:t>
      </w:r>
      <w:r w:rsidRPr="00016BAF">
        <w:rPr>
          <w:rFonts w:cstheme="minorHAnsi"/>
          <w:b/>
          <w:bCs/>
          <w:color w:val="000000" w:themeColor="text1"/>
        </w:rPr>
        <w:t>God’s Promised Land</w:t>
      </w:r>
      <w:r w:rsidRPr="00016BAF">
        <w:rPr>
          <w:rFonts w:cstheme="minorHAnsi"/>
          <w:color w:val="000000" w:themeColor="text1"/>
        </w:rPr>
        <w:t xml:space="preserve"> we find the </w:t>
      </w:r>
      <w:r w:rsidR="005A55DB" w:rsidRPr="00016BAF">
        <w:rPr>
          <w:rFonts w:cstheme="minorHAnsi"/>
          <w:color w:val="000000" w:themeColor="text1"/>
        </w:rPr>
        <w:t xml:space="preserve">Jewish </w:t>
      </w:r>
      <w:r w:rsidRPr="00016BAF">
        <w:rPr>
          <w:rFonts w:cstheme="minorHAnsi"/>
          <w:color w:val="000000" w:themeColor="text1"/>
        </w:rPr>
        <w:t xml:space="preserve">people joined together as </w:t>
      </w:r>
      <w:r w:rsidR="005A55DB" w:rsidRPr="00016BAF">
        <w:rPr>
          <w:rFonts w:cstheme="minorHAnsi"/>
          <w:color w:val="000000" w:themeColor="text1"/>
        </w:rPr>
        <w:t>t</w:t>
      </w:r>
      <w:r w:rsidR="001A06F1" w:rsidRPr="00016BAF">
        <w:rPr>
          <w:rFonts w:cstheme="minorHAnsi"/>
          <w:color w:val="000000" w:themeColor="text1"/>
        </w:rPr>
        <w:t xml:space="preserve">he </w:t>
      </w:r>
      <w:r w:rsidR="005A55DB" w:rsidRPr="00016BAF">
        <w:rPr>
          <w:rFonts w:cstheme="minorHAnsi"/>
          <w:color w:val="000000" w:themeColor="text1"/>
        </w:rPr>
        <w:t>u</w:t>
      </w:r>
      <w:r w:rsidR="001A06F1" w:rsidRPr="00016BAF">
        <w:rPr>
          <w:rFonts w:cstheme="minorHAnsi"/>
          <w:color w:val="000000" w:themeColor="text1"/>
        </w:rPr>
        <w:t>nited</w:t>
      </w:r>
      <w:r w:rsidR="001A06F1" w:rsidRPr="00016BAF">
        <w:rPr>
          <w:rFonts w:cstheme="minorHAnsi"/>
          <w:b/>
          <w:bCs/>
          <w:color w:val="000000" w:themeColor="text1"/>
        </w:rPr>
        <w:t xml:space="preserve"> Kingdom of Israel</w:t>
      </w:r>
      <w:r w:rsidRPr="00016BAF">
        <w:rPr>
          <w:rFonts w:cstheme="minorHAnsi"/>
          <w:color w:val="000000" w:themeColor="text1"/>
        </w:rPr>
        <w:t xml:space="preserve">, which </w:t>
      </w:r>
      <w:r w:rsidR="001A06F1" w:rsidRPr="00016BAF">
        <w:rPr>
          <w:rFonts w:cstheme="minorHAnsi"/>
          <w:color w:val="000000" w:themeColor="text1"/>
        </w:rPr>
        <w:t>existed under the reigns of </w:t>
      </w:r>
      <w:hyperlink r:id="rId16" w:tooltip="Saul" w:history="1">
        <w:r w:rsidR="001A06F1" w:rsidRPr="00016BAF">
          <w:rPr>
            <w:rStyle w:val="Hyperlink"/>
            <w:rFonts w:cstheme="minorHAnsi"/>
            <w:b/>
            <w:bCs/>
            <w:color w:val="000000" w:themeColor="text1"/>
            <w:u w:val="none"/>
          </w:rPr>
          <w:t>Saul</w:t>
        </w:r>
      </w:hyperlink>
      <w:r w:rsidR="001A06F1" w:rsidRPr="00016BAF">
        <w:rPr>
          <w:rFonts w:cstheme="minorHAnsi"/>
          <w:b/>
          <w:bCs/>
          <w:color w:val="000000" w:themeColor="text1"/>
        </w:rPr>
        <w:t>, </w:t>
      </w:r>
      <w:hyperlink r:id="rId17" w:tooltip="Ish-bosheth" w:history="1">
        <w:r w:rsidR="001A06F1" w:rsidRPr="00016BAF">
          <w:rPr>
            <w:rStyle w:val="Hyperlink"/>
            <w:rFonts w:cstheme="minorHAnsi"/>
            <w:b/>
            <w:bCs/>
            <w:color w:val="000000" w:themeColor="text1"/>
            <w:u w:val="none"/>
          </w:rPr>
          <w:t>Eshbaal</w:t>
        </w:r>
      </w:hyperlink>
      <w:r w:rsidR="001A06F1" w:rsidRPr="00016BAF">
        <w:rPr>
          <w:rFonts w:cstheme="minorHAnsi"/>
          <w:b/>
          <w:bCs/>
          <w:color w:val="000000" w:themeColor="text1"/>
        </w:rPr>
        <w:t>, </w:t>
      </w:r>
      <w:hyperlink r:id="rId18" w:tooltip="David" w:history="1">
        <w:r w:rsidR="001A06F1" w:rsidRPr="00016BAF">
          <w:rPr>
            <w:rStyle w:val="Hyperlink"/>
            <w:rFonts w:cstheme="minorHAnsi"/>
            <w:b/>
            <w:bCs/>
            <w:color w:val="000000" w:themeColor="text1"/>
            <w:u w:val="none"/>
          </w:rPr>
          <w:t>David</w:t>
        </w:r>
      </w:hyperlink>
      <w:r w:rsidR="001A06F1" w:rsidRPr="00016BAF">
        <w:rPr>
          <w:rFonts w:cstheme="minorHAnsi"/>
          <w:b/>
          <w:bCs/>
          <w:color w:val="000000" w:themeColor="text1"/>
        </w:rPr>
        <w:t>, and </w:t>
      </w:r>
      <w:hyperlink r:id="rId19" w:tooltip="Solomon" w:history="1">
        <w:r w:rsidR="001A06F1" w:rsidRPr="00016BAF">
          <w:rPr>
            <w:rStyle w:val="Hyperlink"/>
            <w:rFonts w:cstheme="minorHAnsi"/>
            <w:b/>
            <w:bCs/>
            <w:color w:val="000000" w:themeColor="text1"/>
            <w:u w:val="none"/>
          </w:rPr>
          <w:t>Solomon</w:t>
        </w:r>
      </w:hyperlink>
      <w:r w:rsidR="00F942F1" w:rsidRPr="00016BAF">
        <w:rPr>
          <w:rFonts w:cstheme="minorHAnsi"/>
          <w:b/>
          <w:bCs/>
          <w:color w:val="000000" w:themeColor="text1"/>
        </w:rPr>
        <w:t>.</w:t>
      </w:r>
      <w:r w:rsidR="006D66AF" w:rsidRPr="00016BAF">
        <w:rPr>
          <w:rFonts w:cstheme="minorHAnsi"/>
          <w:color w:val="000000" w:themeColor="text1"/>
        </w:rPr>
        <w:t xml:space="preserve"> </w:t>
      </w:r>
    </w:p>
    <w:p w:rsidR="001A06F1" w:rsidRPr="00016BAF" w:rsidRDefault="001A06F1" w:rsidP="00016BAF">
      <w:pPr>
        <w:ind w:left="567"/>
        <w:rPr>
          <w:rFonts w:cstheme="minorHAnsi"/>
          <w:color w:val="000000" w:themeColor="text1"/>
        </w:rPr>
      </w:pPr>
    </w:p>
    <w:p w:rsidR="001A06F1" w:rsidRPr="00016BAF" w:rsidRDefault="001A06F1" w:rsidP="00016BAF">
      <w:pPr>
        <w:ind w:left="567"/>
        <w:rPr>
          <w:rFonts w:cstheme="minorHAnsi"/>
          <w:color w:val="000000" w:themeColor="text1"/>
        </w:rPr>
      </w:pPr>
      <w:r w:rsidRPr="00016BAF">
        <w:rPr>
          <w:rFonts w:cstheme="minorHAnsi"/>
          <w:color w:val="000000" w:themeColor="text1"/>
        </w:rPr>
        <w:t xml:space="preserve">Following Solomon's </w:t>
      </w:r>
      <w:r w:rsidRPr="00016BAF">
        <w:rPr>
          <w:rFonts w:cstheme="minorHAnsi"/>
          <w:b/>
          <w:bCs/>
          <w:color w:val="000000" w:themeColor="text1"/>
        </w:rPr>
        <w:t>death in 926 BC,</w:t>
      </w:r>
      <w:r w:rsidRPr="00016BAF">
        <w:rPr>
          <w:rFonts w:cstheme="minorHAnsi"/>
          <w:color w:val="000000" w:themeColor="text1"/>
        </w:rPr>
        <w:t xml:space="preserve"> tensions between the northern part of </w:t>
      </w:r>
      <w:r w:rsidR="00016BAF">
        <w:rPr>
          <w:rFonts w:cstheme="minorHAnsi"/>
          <w:color w:val="000000" w:themeColor="text1"/>
        </w:rPr>
        <w:t>t</w:t>
      </w:r>
      <w:r w:rsidR="009E57BD" w:rsidRPr="00016BAF">
        <w:rPr>
          <w:rFonts w:cstheme="minorHAnsi"/>
          <w:color w:val="000000" w:themeColor="text1"/>
        </w:rPr>
        <w:t xml:space="preserve">he </w:t>
      </w:r>
      <w:r w:rsidR="00016BAF">
        <w:rPr>
          <w:rFonts w:cstheme="minorHAnsi"/>
          <w:color w:val="000000" w:themeColor="text1"/>
        </w:rPr>
        <w:t>u</w:t>
      </w:r>
      <w:r w:rsidR="009E57BD" w:rsidRPr="00016BAF">
        <w:rPr>
          <w:rFonts w:cstheme="minorHAnsi"/>
          <w:color w:val="000000" w:themeColor="text1"/>
        </w:rPr>
        <w:t xml:space="preserve">nited Kingdom of </w:t>
      </w:r>
      <w:r w:rsidRPr="00016BAF">
        <w:rPr>
          <w:rFonts w:cstheme="minorHAnsi"/>
          <w:color w:val="000000" w:themeColor="text1"/>
        </w:rPr>
        <w:t>Israel, containing the ten northern tribes, and the southern</w:t>
      </w:r>
      <w:r w:rsidR="009E57BD" w:rsidRPr="00016BAF">
        <w:rPr>
          <w:rFonts w:cstheme="minorHAnsi"/>
          <w:color w:val="000000" w:themeColor="text1"/>
        </w:rPr>
        <w:t xml:space="preserve"> part</w:t>
      </w:r>
      <w:r w:rsidRPr="00016BAF">
        <w:rPr>
          <w:rFonts w:cstheme="minorHAnsi"/>
          <w:color w:val="000000" w:themeColor="text1"/>
        </w:rPr>
        <w:t>, dominated by Jerusalem and the southern tribes, reached a boiling point and the Kingdom of Israel split into two kingdoms: the northern </w:t>
      </w:r>
      <w:hyperlink r:id="rId20" w:tooltip="Kingdom of Israel (Samaria)" w:history="1">
        <w:r w:rsidRPr="00016BAF">
          <w:rPr>
            <w:rStyle w:val="Hyperlink"/>
            <w:rFonts w:cstheme="minorHAnsi"/>
            <w:b/>
            <w:bCs/>
            <w:color w:val="000000" w:themeColor="text1"/>
            <w:u w:val="none"/>
          </w:rPr>
          <w:t>Kingdom of Israel</w:t>
        </w:r>
      </w:hyperlink>
      <w:r w:rsidRPr="00016BAF">
        <w:rPr>
          <w:rFonts w:cstheme="minorHAnsi"/>
          <w:color w:val="000000" w:themeColor="text1"/>
        </w:rPr>
        <w:t>, which included the cities of </w:t>
      </w:r>
      <w:hyperlink r:id="rId21" w:tooltip="Shechem" w:history="1">
        <w:r w:rsidRPr="00016BAF">
          <w:rPr>
            <w:rStyle w:val="Hyperlink"/>
            <w:rFonts w:cstheme="minorHAnsi"/>
            <w:color w:val="000000" w:themeColor="text1"/>
            <w:u w:val="none"/>
          </w:rPr>
          <w:t>Shechem</w:t>
        </w:r>
      </w:hyperlink>
      <w:r w:rsidRPr="00016BAF">
        <w:rPr>
          <w:rFonts w:cstheme="minorHAnsi"/>
          <w:color w:val="000000" w:themeColor="text1"/>
        </w:rPr>
        <w:t> and </w:t>
      </w:r>
      <w:hyperlink r:id="rId22" w:tooltip="Samaria (ancient city)" w:history="1">
        <w:r w:rsidRPr="00016BAF">
          <w:rPr>
            <w:rStyle w:val="Hyperlink"/>
            <w:rFonts w:cstheme="minorHAnsi"/>
            <w:color w:val="000000" w:themeColor="text1"/>
            <w:u w:val="none"/>
          </w:rPr>
          <w:t>Samaria</w:t>
        </w:r>
      </w:hyperlink>
      <w:r w:rsidRPr="00016BAF">
        <w:rPr>
          <w:rFonts w:cstheme="minorHAnsi"/>
          <w:color w:val="000000" w:themeColor="text1"/>
        </w:rPr>
        <w:t>, and the southern </w:t>
      </w:r>
      <w:hyperlink r:id="rId23" w:tooltip="Kingdom of Judah" w:history="1">
        <w:r w:rsidRPr="00016BAF">
          <w:rPr>
            <w:rStyle w:val="Hyperlink"/>
            <w:rFonts w:cstheme="minorHAnsi"/>
            <w:b/>
            <w:bCs/>
            <w:color w:val="000000" w:themeColor="text1"/>
            <w:u w:val="none"/>
          </w:rPr>
          <w:t>Kingdom of Judah</w:t>
        </w:r>
      </w:hyperlink>
      <w:r w:rsidRPr="00016BAF">
        <w:rPr>
          <w:rFonts w:cstheme="minorHAnsi"/>
          <w:color w:val="000000" w:themeColor="text1"/>
        </w:rPr>
        <w:t>, which contained Jerusalem.</w:t>
      </w:r>
    </w:p>
    <w:p w:rsidR="001A06F1" w:rsidRPr="00016BAF" w:rsidRDefault="001A06F1" w:rsidP="00016BAF">
      <w:pPr>
        <w:ind w:left="567"/>
        <w:rPr>
          <w:rFonts w:cstheme="minorHAnsi"/>
          <w:color w:val="000000" w:themeColor="text1"/>
        </w:rPr>
      </w:pPr>
    </w:p>
    <w:p w:rsidR="001A06F1" w:rsidRPr="00016BAF" w:rsidRDefault="00A93901" w:rsidP="00016BAF">
      <w:pPr>
        <w:ind w:left="567"/>
        <w:rPr>
          <w:rFonts w:cstheme="minorHAnsi"/>
          <w:color w:val="000000" w:themeColor="text1"/>
        </w:rPr>
      </w:pPr>
      <w:r w:rsidRPr="00016BAF">
        <w:rPr>
          <w:rFonts w:cstheme="minorHAnsi"/>
          <w:color w:val="000000" w:themeColor="text1"/>
        </w:rPr>
        <w:t>In the north</w:t>
      </w:r>
      <w:r w:rsidRPr="00016BAF">
        <w:rPr>
          <w:rFonts w:cstheme="minorHAnsi"/>
          <w:b/>
          <w:bCs/>
          <w:color w:val="000000" w:themeColor="text1"/>
        </w:rPr>
        <w:t xml:space="preserve"> </w:t>
      </w:r>
      <w:r w:rsidR="001A06F1" w:rsidRPr="00016BAF">
        <w:rPr>
          <w:rFonts w:cstheme="minorHAnsi"/>
          <w:b/>
          <w:bCs/>
          <w:color w:val="000000" w:themeColor="text1"/>
        </w:rPr>
        <w:t>Israel</w:t>
      </w:r>
      <w:r w:rsidR="001A06F1" w:rsidRPr="00016BAF">
        <w:rPr>
          <w:rFonts w:cstheme="minorHAnsi"/>
          <w:color w:val="000000" w:themeColor="text1"/>
        </w:rPr>
        <w:t xml:space="preserve"> abandoned God right away, descending into violence, injustice, oppression of the poor, sexual promiscuity, idolatry, and child sacrifice (horrific, but true). </w:t>
      </w:r>
      <w:r w:rsidRPr="00016BAF">
        <w:rPr>
          <w:rFonts w:cstheme="minorHAnsi"/>
          <w:color w:val="000000" w:themeColor="text1"/>
        </w:rPr>
        <w:t xml:space="preserve">While in the south </w:t>
      </w:r>
      <w:r w:rsidR="001A06F1" w:rsidRPr="00016BAF">
        <w:rPr>
          <w:rFonts w:cstheme="minorHAnsi"/>
          <w:b/>
          <w:bCs/>
          <w:color w:val="000000" w:themeColor="text1"/>
        </w:rPr>
        <w:t>Judah</w:t>
      </w:r>
      <w:r w:rsidR="001A06F1" w:rsidRPr="00016BAF">
        <w:rPr>
          <w:rFonts w:cstheme="minorHAnsi"/>
          <w:color w:val="000000" w:themeColor="text1"/>
        </w:rPr>
        <w:t xml:space="preserve"> had times of faithfulness but eventually turned to the same corruption.</w:t>
      </w:r>
    </w:p>
    <w:p w:rsidR="009E57BD" w:rsidRPr="00016BAF" w:rsidRDefault="009E57BD" w:rsidP="00016BAF">
      <w:pPr>
        <w:ind w:left="567"/>
        <w:rPr>
          <w:rFonts w:cstheme="minorHAnsi"/>
          <w:color w:val="000000" w:themeColor="text1"/>
        </w:rPr>
      </w:pPr>
    </w:p>
    <w:p w:rsidR="009E57BD" w:rsidRPr="00016BAF" w:rsidRDefault="005A55DB" w:rsidP="00016BAF">
      <w:pPr>
        <w:ind w:left="567"/>
        <w:rPr>
          <w:rFonts w:cstheme="minorHAnsi"/>
          <w:b/>
          <w:bCs/>
          <w:color w:val="000000" w:themeColor="text1"/>
        </w:rPr>
      </w:pPr>
      <w:r w:rsidRPr="00016BAF">
        <w:rPr>
          <w:rFonts w:cstheme="minorHAnsi"/>
          <w:b/>
          <w:bCs/>
          <w:color w:val="000000" w:themeColor="text1"/>
        </w:rPr>
        <w:t>So - t</w:t>
      </w:r>
      <w:r w:rsidR="009E57BD" w:rsidRPr="00016BAF">
        <w:rPr>
          <w:rFonts w:cstheme="minorHAnsi"/>
          <w:b/>
          <w:bCs/>
          <w:color w:val="000000" w:themeColor="text1"/>
        </w:rPr>
        <w:t>he scene is set</w:t>
      </w:r>
      <w:r w:rsidRPr="00016BAF">
        <w:rPr>
          <w:rFonts w:cstheme="minorHAnsi"/>
          <w:b/>
          <w:bCs/>
          <w:color w:val="000000" w:themeColor="text1"/>
        </w:rPr>
        <w:t xml:space="preserve"> - </w:t>
      </w:r>
      <w:r w:rsidR="009E57BD" w:rsidRPr="00016BAF">
        <w:rPr>
          <w:rFonts w:cstheme="minorHAnsi"/>
          <w:b/>
          <w:bCs/>
          <w:color w:val="000000" w:themeColor="text1"/>
        </w:rPr>
        <w:t>the Prophets arise</w:t>
      </w:r>
      <w:r w:rsidRPr="00016BAF">
        <w:rPr>
          <w:rFonts w:cstheme="minorHAnsi"/>
          <w:b/>
          <w:bCs/>
          <w:color w:val="000000" w:themeColor="text1"/>
        </w:rPr>
        <w:t xml:space="preserve"> </w:t>
      </w:r>
      <w:r w:rsidR="00A93901" w:rsidRPr="00016BAF">
        <w:rPr>
          <w:rFonts w:cstheme="minorHAnsi"/>
          <w:b/>
          <w:bCs/>
          <w:color w:val="000000" w:themeColor="text1"/>
        </w:rPr>
        <w:t>–</w:t>
      </w:r>
      <w:r w:rsidRPr="00016BAF">
        <w:rPr>
          <w:rFonts w:cstheme="minorHAnsi"/>
          <w:b/>
          <w:bCs/>
          <w:color w:val="000000" w:themeColor="text1"/>
        </w:rPr>
        <w:t xml:space="preserve"> </w:t>
      </w:r>
      <w:r w:rsidR="00A93901" w:rsidRPr="00016BAF">
        <w:rPr>
          <w:rFonts w:cstheme="minorHAnsi"/>
          <w:b/>
          <w:bCs/>
          <w:color w:val="000000" w:themeColor="text1"/>
        </w:rPr>
        <w:t xml:space="preserve">and </w:t>
      </w:r>
      <w:r w:rsidR="009E57BD" w:rsidRPr="00016BAF">
        <w:rPr>
          <w:rFonts w:cstheme="minorHAnsi"/>
          <w:b/>
          <w:bCs/>
          <w:color w:val="000000" w:themeColor="text1"/>
        </w:rPr>
        <w:t>the</w:t>
      </w:r>
      <w:r w:rsidR="00B85DB3" w:rsidRPr="00016BAF">
        <w:rPr>
          <w:rFonts w:cstheme="minorHAnsi"/>
          <w:b/>
          <w:bCs/>
          <w:color w:val="000000" w:themeColor="text1"/>
        </w:rPr>
        <w:t>y</w:t>
      </w:r>
      <w:r w:rsidR="009E57BD" w:rsidRPr="00016BAF">
        <w:rPr>
          <w:rFonts w:cstheme="minorHAnsi"/>
          <w:b/>
          <w:bCs/>
          <w:color w:val="000000" w:themeColor="text1"/>
        </w:rPr>
        <w:t xml:space="preserve"> speak for God!</w:t>
      </w:r>
    </w:p>
    <w:p w:rsidR="001A06F1" w:rsidRPr="00016BAF" w:rsidRDefault="001A06F1" w:rsidP="00016BAF">
      <w:pPr>
        <w:ind w:left="567"/>
        <w:rPr>
          <w:rFonts w:cstheme="minorHAnsi"/>
          <w:color w:val="000000" w:themeColor="text1"/>
        </w:rPr>
      </w:pPr>
    </w:p>
    <w:p w:rsidR="000D5AA3" w:rsidRPr="00016BAF" w:rsidRDefault="000D5AA3" w:rsidP="00016BAF">
      <w:pPr>
        <w:ind w:left="567"/>
        <w:rPr>
          <w:rFonts w:cstheme="minorHAnsi"/>
          <w:color w:val="000000" w:themeColor="text1"/>
        </w:rPr>
      </w:pPr>
    </w:p>
    <w:p w:rsidR="000D5AA3" w:rsidRPr="00016BAF" w:rsidRDefault="000D5AA3" w:rsidP="00016BAF">
      <w:pPr>
        <w:ind w:left="567"/>
        <w:rPr>
          <w:rFonts w:cstheme="minorHAnsi"/>
          <w:color w:val="000000" w:themeColor="text1"/>
        </w:rPr>
      </w:pPr>
    </w:p>
    <w:p w:rsidR="000D5AA3" w:rsidRPr="00016BAF" w:rsidRDefault="000D5AA3" w:rsidP="00016BAF">
      <w:pPr>
        <w:ind w:left="567"/>
        <w:rPr>
          <w:rFonts w:cstheme="minorHAnsi"/>
          <w:color w:val="000000" w:themeColor="text1"/>
        </w:rPr>
      </w:pPr>
    </w:p>
    <w:p w:rsidR="000D5AA3" w:rsidRPr="00016BAF" w:rsidRDefault="000D5AA3" w:rsidP="00016BAF">
      <w:pPr>
        <w:ind w:left="567"/>
        <w:rPr>
          <w:rFonts w:cstheme="minorHAnsi"/>
          <w:color w:val="000000" w:themeColor="text1"/>
        </w:rPr>
      </w:pPr>
    </w:p>
    <w:p w:rsidR="000D5AA3" w:rsidRPr="00016BAF" w:rsidRDefault="000D5AA3" w:rsidP="00016BAF">
      <w:pPr>
        <w:ind w:left="567"/>
        <w:rPr>
          <w:rFonts w:cstheme="minorHAnsi"/>
          <w:color w:val="000000" w:themeColor="text1"/>
        </w:rPr>
      </w:pPr>
    </w:p>
    <w:p w:rsidR="000D5AA3" w:rsidRPr="00016BAF" w:rsidRDefault="000D5AA3" w:rsidP="00016BAF">
      <w:pPr>
        <w:ind w:left="567"/>
        <w:rPr>
          <w:rFonts w:cstheme="minorHAnsi"/>
          <w:color w:val="000000" w:themeColor="text1"/>
        </w:rPr>
      </w:pPr>
    </w:p>
    <w:p w:rsidR="000D5AA3" w:rsidRPr="00016BAF" w:rsidRDefault="000D5AA3" w:rsidP="00016BAF">
      <w:pPr>
        <w:ind w:left="567"/>
        <w:rPr>
          <w:rFonts w:cstheme="minorHAnsi"/>
          <w:color w:val="000000" w:themeColor="text1"/>
        </w:rPr>
      </w:pPr>
    </w:p>
    <w:p w:rsidR="000D5AA3" w:rsidRPr="00016BAF" w:rsidRDefault="000D5AA3" w:rsidP="00016BAF">
      <w:pPr>
        <w:ind w:left="567"/>
        <w:rPr>
          <w:rFonts w:cstheme="minorHAnsi"/>
          <w:color w:val="000000" w:themeColor="text1"/>
        </w:rPr>
      </w:pPr>
    </w:p>
    <w:p w:rsidR="000D5AA3" w:rsidRPr="00016BAF" w:rsidRDefault="000D5AA3" w:rsidP="00016BAF">
      <w:pPr>
        <w:ind w:left="567"/>
        <w:rPr>
          <w:rFonts w:cstheme="minorHAnsi"/>
          <w:color w:val="000000" w:themeColor="text1"/>
        </w:rPr>
      </w:pPr>
    </w:p>
    <w:p w:rsidR="000D5AA3" w:rsidRPr="00016BAF" w:rsidRDefault="000D5AA3" w:rsidP="00016BAF">
      <w:pPr>
        <w:ind w:left="567"/>
        <w:rPr>
          <w:rFonts w:cstheme="minorHAnsi"/>
          <w:color w:val="000000" w:themeColor="text1"/>
        </w:rPr>
      </w:pPr>
    </w:p>
    <w:p w:rsidR="000D5AA3" w:rsidRPr="00016BAF" w:rsidRDefault="000D5AA3" w:rsidP="00016BAF">
      <w:pPr>
        <w:ind w:left="567"/>
        <w:rPr>
          <w:rFonts w:cstheme="minorHAnsi"/>
          <w:color w:val="000000" w:themeColor="text1"/>
        </w:rPr>
      </w:pPr>
    </w:p>
    <w:p w:rsidR="000D5AA3" w:rsidRPr="00016BAF" w:rsidRDefault="000D5AA3" w:rsidP="00016BAF">
      <w:pPr>
        <w:ind w:left="567"/>
        <w:rPr>
          <w:rFonts w:cstheme="minorHAnsi"/>
          <w:color w:val="000000" w:themeColor="text1"/>
        </w:rPr>
      </w:pPr>
    </w:p>
    <w:p w:rsidR="000D5AA3" w:rsidRPr="00016BAF" w:rsidRDefault="000D5AA3" w:rsidP="00016BAF">
      <w:pPr>
        <w:ind w:left="567"/>
        <w:rPr>
          <w:rFonts w:cstheme="minorHAnsi"/>
          <w:color w:val="000000" w:themeColor="text1"/>
        </w:rPr>
      </w:pPr>
    </w:p>
    <w:p w:rsidR="000D5AA3" w:rsidRPr="00016BAF" w:rsidRDefault="000D5AA3" w:rsidP="00016BAF">
      <w:pPr>
        <w:ind w:left="567"/>
        <w:rPr>
          <w:rFonts w:cstheme="minorHAnsi"/>
          <w:color w:val="000000" w:themeColor="text1"/>
        </w:rPr>
      </w:pPr>
    </w:p>
    <w:p w:rsidR="000D5AA3" w:rsidRPr="00016BAF" w:rsidRDefault="000D5AA3" w:rsidP="00016BAF">
      <w:pPr>
        <w:ind w:left="567"/>
        <w:rPr>
          <w:rFonts w:cstheme="minorHAnsi"/>
          <w:color w:val="000000" w:themeColor="text1"/>
        </w:rPr>
      </w:pPr>
    </w:p>
    <w:p w:rsidR="000D5AA3" w:rsidRPr="00016BAF" w:rsidRDefault="000D5AA3" w:rsidP="00016BAF">
      <w:pPr>
        <w:ind w:left="567"/>
        <w:rPr>
          <w:rFonts w:cstheme="minorHAnsi"/>
          <w:color w:val="000000" w:themeColor="text1"/>
        </w:rPr>
      </w:pPr>
    </w:p>
    <w:p w:rsidR="000D5AA3" w:rsidRPr="00016BAF" w:rsidRDefault="000D5AA3" w:rsidP="00016BAF">
      <w:pPr>
        <w:ind w:left="567"/>
        <w:rPr>
          <w:rFonts w:cstheme="minorHAnsi"/>
          <w:color w:val="000000" w:themeColor="text1"/>
        </w:rPr>
      </w:pPr>
    </w:p>
    <w:p w:rsidR="000D5AA3" w:rsidRPr="00016BAF" w:rsidRDefault="000D5AA3" w:rsidP="00016BAF">
      <w:pPr>
        <w:ind w:left="567"/>
        <w:rPr>
          <w:rFonts w:cstheme="minorHAnsi"/>
          <w:color w:val="000000" w:themeColor="text1"/>
        </w:rPr>
      </w:pPr>
    </w:p>
    <w:p w:rsidR="000D5AA3" w:rsidRDefault="000D5AA3" w:rsidP="00016BAF">
      <w:pPr>
        <w:ind w:left="567"/>
        <w:rPr>
          <w:rFonts w:cstheme="minorHAnsi"/>
          <w:color w:val="000000" w:themeColor="text1"/>
        </w:rPr>
      </w:pPr>
    </w:p>
    <w:p w:rsidR="00016BAF" w:rsidRPr="00016BAF" w:rsidRDefault="00016BAF" w:rsidP="00016BAF">
      <w:pPr>
        <w:ind w:left="567"/>
        <w:rPr>
          <w:rFonts w:cstheme="minorHAnsi"/>
          <w:color w:val="000000" w:themeColor="text1"/>
        </w:rPr>
      </w:pPr>
    </w:p>
    <w:p w:rsidR="001A06F1" w:rsidRPr="00016BAF" w:rsidRDefault="001A06F1" w:rsidP="00016BAF">
      <w:pPr>
        <w:pStyle w:val="ListParagraph"/>
        <w:numPr>
          <w:ilvl w:val="0"/>
          <w:numId w:val="4"/>
        </w:numPr>
        <w:ind w:left="567" w:firstLine="0"/>
        <w:rPr>
          <w:rFonts w:cstheme="minorHAnsi"/>
          <w:b/>
          <w:bCs/>
          <w:color w:val="FF0000"/>
          <w:sz w:val="28"/>
          <w:szCs w:val="28"/>
        </w:rPr>
      </w:pPr>
      <w:r w:rsidRPr="00016BAF">
        <w:rPr>
          <w:rFonts w:cstheme="minorHAnsi"/>
          <w:b/>
          <w:bCs/>
          <w:color w:val="FF0000"/>
          <w:sz w:val="28"/>
          <w:szCs w:val="28"/>
        </w:rPr>
        <w:lastRenderedPageBreak/>
        <w:t>The Book of Joel</w:t>
      </w:r>
    </w:p>
    <w:p w:rsidR="00A93901" w:rsidRPr="00016BAF" w:rsidRDefault="005A2830" w:rsidP="00016BAF">
      <w:pPr>
        <w:ind w:left="567"/>
        <w:rPr>
          <w:rFonts w:cstheme="minorHAnsi"/>
          <w:b/>
          <w:bCs/>
          <w:color w:val="FF0000"/>
        </w:rPr>
      </w:pPr>
      <w:r w:rsidRPr="00016BAF">
        <w:rPr>
          <w:rFonts w:cstheme="minorHAnsi"/>
          <w:color w:val="000000" w:themeColor="text1"/>
        </w:rPr>
        <w:br/>
      </w:r>
      <w:r w:rsidR="00957059" w:rsidRPr="00016BAF">
        <w:rPr>
          <w:rFonts w:cstheme="minorHAnsi"/>
          <w:b/>
          <w:bCs/>
          <w:color w:val="FF0000"/>
        </w:rPr>
        <w:t xml:space="preserve">An </w:t>
      </w:r>
      <w:r w:rsidR="00A93901" w:rsidRPr="00016BAF">
        <w:rPr>
          <w:rFonts w:cstheme="minorHAnsi"/>
          <w:b/>
          <w:bCs/>
          <w:color w:val="FF0000"/>
        </w:rPr>
        <w:t>Introduction</w:t>
      </w:r>
    </w:p>
    <w:p w:rsidR="00A93901" w:rsidRPr="00016BAF" w:rsidRDefault="00A93901" w:rsidP="00016BAF">
      <w:pPr>
        <w:ind w:left="567"/>
        <w:rPr>
          <w:rFonts w:cstheme="minorHAnsi"/>
          <w:color w:val="000000" w:themeColor="text1"/>
        </w:rPr>
      </w:pPr>
    </w:p>
    <w:p w:rsidR="00214232" w:rsidRPr="00016BAF" w:rsidRDefault="00214232" w:rsidP="00016BAF">
      <w:pPr>
        <w:ind w:left="567"/>
        <w:rPr>
          <w:rFonts w:cstheme="minorHAnsi"/>
          <w:color w:val="FF0000"/>
        </w:rPr>
      </w:pPr>
      <w:r w:rsidRPr="00016BAF">
        <w:rPr>
          <w:rFonts w:cstheme="minorHAnsi"/>
          <w:color w:val="000000" w:themeColor="text1"/>
        </w:rPr>
        <w:t xml:space="preserve">Over the next few weeks, before the season of </w:t>
      </w:r>
      <w:r w:rsidRPr="00E05E64">
        <w:rPr>
          <w:rFonts w:cstheme="minorHAnsi"/>
          <w:b/>
          <w:bCs/>
          <w:color w:val="000000" w:themeColor="text1"/>
        </w:rPr>
        <w:t>Advent</w:t>
      </w:r>
      <w:r w:rsidRPr="00016BAF">
        <w:rPr>
          <w:rFonts w:cstheme="minorHAnsi"/>
          <w:color w:val="000000" w:themeColor="text1"/>
        </w:rPr>
        <w:t xml:space="preserve">, we will explore together the writings of 5 of the Minor Prophets, This includes </w:t>
      </w:r>
      <w:r w:rsidRPr="00016BAF">
        <w:rPr>
          <w:rFonts w:cstheme="minorHAnsi"/>
          <w:b/>
          <w:bCs/>
          <w:color w:val="FF0000"/>
        </w:rPr>
        <w:t xml:space="preserve">Habakkuk, Zephaniah, Haggai, and Zachariah, and </w:t>
      </w:r>
      <w:r w:rsidR="005A2830" w:rsidRPr="00016BAF">
        <w:rPr>
          <w:rFonts w:cstheme="minorHAnsi"/>
          <w:b/>
          <w:bCs/>
          <w:color w:val="FF0000"/>
        </w:rPr>
        <w:t>Joel</w:t>
      </w:r>
      <w:r w:rsidRPr="00016BAF">
        <w:rPr>
          <w:rFonts w:cstheme="minorHAnsi"/>
          <w:b/>
          <w:bCs/>
          <w:color w:val="FF0000"/>
        </w:rPr>
        <w:t>.</w:t>
      </w:r>
      <w:r w:rsidRPr="00016BAF">
        <w:rPr>
          <w:rFonts w:cstheme="minorHAnsi"/>
          <w:color w:val="FF0000"/>
        </w:rPr>
        <w:t xml:space="preserve"> </w:t>
      </w:r>
    </w:p>
    <w:p w:rsidR="00214232" w:rsidRPr="00016BAF" w:rsidRDefault="00214232" w:rsidP="00016BAF">
      <w:pPr>
        <w:ind w:left="567"/>
        <w:rPr>
          <w:rFonts w:cstheme="minorHAnsi"/>
          <w:color w:val="FF0000"/>
        </w:rPr>
      </w:pPr>
    </w:p>
    <w:p w:rsidR="009E57BD" w:rsidRPr="00016BAF" w:rsidRDefault="00214232" w:rsidP="00016BAF">
      <w:pPr>
        <w:ind w:left="567"/>
        <w:rPr>
          <w:rFonts w:cstheme="minorHAnsi"/>
          <w:color w:val="000000" w:themeColor="text1"/>
        </w:rPr>
      </w:pPr>
      <w:r w:rsidRPr="00016BAF">
        <w:rPr>
          <w:rFonts w:cstheme="minorHAnsi"/>
          <w:color w:val="000000" w:themeColor="text1"/>
        </w:rPr>
        <w:t xml:space="preserve">We start with the </w:t>
      </w:r>
      <w:r w:rsidRPr="00016BAF">
        <w:rPr>
          <w:rFonts w:cstheme="minorHAnsi"/>
          <w:b/>
          <w:bCs/>
          <w:color w:val="FF0000"/>
        </w:rPr>
        <w:t>Book of Joel</w:t>
      </w:r>
      <w:r w:rsidRPr="00016BAF">
        <w:rPr>
          <w:rFonts w:cstheme="minorHAnsi"/>
          <w:color w:val="000000" w:themeColor="text1"/>
        </w:rPr>
        <w:t xml:space="preserve">, which has </w:t>
      </w:r>
      <w:r w:rsidR="005A55DB" w:rsidRPr="00016BAF">
        <w:rPr>
          <w:rFonts w:cstheme="minorHAnsi"/>
          <w:color w:val="000000" w:themeColor="text1"/>
        </w:rPr>
        <w:t xml:space="preserve">just </w:t>
      </w:r>
      <w:r w:rsidR="005A2830" w:rsidRPr="00016BAF">
        <w:rPr>
          <w:rFonts w:cstheme="minorHAnsi"/>
          <w:color w:val="000000" w:themeColor="text1"/>
        </w:rPr>
        <w:t xml:space="preserve">three chapters. The style is poetic, complete with metaphors and other poetic tools. </w:t>
      </w:r>
      <w:r w:rsidR="005A2830" w:rsidRPr="00016BAF">
        <w:rPr>
          <w:rFonts w:cstheme="minorHAnsi"/>
          <w:b/>
          <w:bCs/>
          <w:color w:val="000000" w:themeColor="text1"/>
        </w:rPr>
        <w:t>However, it is intended to be a prophetic document.</w:t>
      </w:r>
      <w:r w:rsidR="005A2830" w:rsidRPr="00016BAF">
        <w:rPr>
          <w:rFonts w:cstheme="minorHAnsi"/>
          <w:color w:val="000000" w:themeColor="text1"/>
        </w:rPr>
        <w:t xml:space="preserve"> </w:t>
      </w:r>
    </w:p>
    <w:p w:rsidR="009E57BD" w:rsidRPr="00016BAF" w:rsidRDefault="009E57BD" w:rsidP="00016BAF">
      <w:pPr>
        <w:ind w:left="567"/>
        <w:rPr>
          <w:rFonts w:cstheme="minorHAnsi"/>
          <w:color w:val="000000" w:themeColor="text1"/>
        </w:rPr>
      </w:pPr>
    </w:p>
    <w:p w:rsidR="009E57BD" w:rsidRPr="00016BAF" w:rsidRDefault="007E1BCB" w:rsidP="00016BAF">
      <w:pPr>
        <w:ind w:left="567"/>
        <w:rPr>
          <w:rFonts w:cstheme="minorHAnsi"/>
          <w:color w:val="000000" w:themeColor="text1"/>
        </w:rPr>
      </w:pPr>
      <w:r w:rsidRPr="00016BAF">
        <w:rPr>
          <w:rFonts w:cstheme="minorHAnsi"/>
          <w:color w:val="000000" w:themeColor="text1"/>
        </w:rPr>
        <w:t>This book is unique among the books of the prophets for a few reasons</w:t>
      </w:r>
      <w:r w:rsidR="009E57BD" w:rsidRPr="00016BAF">
        <w:rPr>
          <w:rFonts w:cstheme="minorHAnsi"/>
          <w:color w:val="000000" w:themeColor="text1"/>
        </w:rPr>
        <w:t>:</w:t>
      </w:r>
    </w:p>
    <w:p w:rsidR="009E57BD" w:rsidRPr="00016BAF" w:rsidRDefault="009E57BD" w:rsidP="00016BAF">
      <w:pPr>
        <w:ind w:left="567"/>
        <w:rPr>
          <w:rFonts w:cstheme="minorHAnsi"/>
          <w:color w:val="000000" w:themeColor="text1"/>
        </w:rPr>
      </w:pPr>
    </w:p>
    <w:p w:rsidR="009E57BD" w:rsidRPr="00016BAF" w:rsidRDefault="00B85DB3" w:rsidP="00016BAF">
      <w:pPr>
        <w:pStyle w:val="ListParagraph"/>
        <w:numPr>
          <w:ilvl w:val="0"/>
          <w:numId w:val="1"/>
        </w:numPr>
        <w:ind w:left="567" w:firstLine="0"/>
        <w:rPr>
          <w:rFonts w:cstheme="minorHAnsi"/>
          <w:color w:val="000000" w:themeColor="text1"/>
        </w:rPr>
      </w:pPr>
      <w:r w:rsidRPr="00016BAF">
        <w:rPr>
          <w:rFonts w:cstheme="minorHAnsi"/>
          <w:color w:val="000000" w:themeColor="text1"/>
        </w:rPr>
        <w:t>T</w:t>
      </w:r>
      <w:r w:rsidR="007E1BCB" w:rsidRPr="00016BAF">
        <w:rPr>
          <w:rFonts w:cstheme="minorHAnsi"/>
          <w:color w:val="000000" w:themeColor="text1"/>
        </w:rPr>
        <w:t xml:space="preserve">here’s </w:t>
      </w:r>
      <w:r w:rsidR="007E1BCB" w:rsidRPr="00016BAF">
        <w:rPr>
          <w:rFonts w:cstheme="minorHAnsi"/>
          <w:b/>
          <w:bCs/>
          <w:color w:val="000000" w:themeColor="text1"/>
        </w:rPr>
        <w:t>no explicit indication of when it was written</w:t>
      </w:r>
      <w:r w:rsidR="009E57BD" w:rsidRPr="00016BAF">
        <w:rPr>
          <w:rFonts w:cstheme="minorHAnsi"/>
          <w:b/>
          <w:bCs/>
          <w:color w:val="000000" w:themeColor="text1"/>
        </w:rPr>
        <w:t>.</w:t>
      </w:r>
      <w:r w:rsidR="009E57BD" w:rsidRPr="00016BAF">
        <w:rPr>
          <w:rFonts w:cstheme="minorHAnsi"/>
          <w:color w:val="000000" w:themeColor="text1"/>
        </w:rPr>
        <w:t xml:space="preserve"> But it’s </w:t>
      </w:r>
      <w:r w:rsidR="007E1BCB" w:rsidRPr="00016BAF">
        <w:rPr>
          <w:rFonts w:cstheme="minorHAnsi"/>
          <w:color w:val="000000" w:themeColor="text1"/>
        </w:rPr>
        <w:t>most likely set during the time period of Ezra</w:t>
      </w:r>
      <w:r w:rsidR="00E05E64">
        <w:rPr>
          <w:rFonts w:cstheme="minorHAnsi"/>
          <w:color w:val="000000" w:themeColor="text1"/>
        </w:rPr>
        <w:t xml:space="preserve"> and </w:t>
      </w:r>
      <w:r w:rsidR="007E1BCB" w:rsidRPr="00016BAF">
        <w:rPr>
          <w:rFonts w:cstheme="minorHAnsi"/>
          <w:color w:val="000000" w:themeColor="text1"/>
        </w:rPr>
        <w:t xml:space="preserve">Nehemiah, after the return from the </w:t>
      </w:r>
      <w:r w:rsidR="00F942F1" w:rsidRPr="00016BAF">
        <w:rPr>
          <w:rFonts w:cstheme="minorHAnsi"/>
          <w:color w:val="000000" w:themeColor="text1"/>
        </w:rPr>
        <w:t xml:space="preserve">Babylonian </w:t>
      </w:r>
      <w:r w:rsidR="007E1BCB" w:rsidRPr="00016BAF">
        <w:rPr>
          <w:rFonts w:cstheme="minorHAnsi"/>
          <w:color w:val="000000" w:themeColor="text1"/>
        </w:rPr>
        <w:t xml:space="preserve">exile. </w:t>
      </w:r>
    </w:p>
    <w:p w:rsidR="009E57BD" w:rsidRPr="00016BAF" w:rsidRDefault="007E1BCB" w:rsidP="00016BAF">
      <w:pPr>
        <w:pStyle w:val="ListParagraph"/>
        <w:numPr>
          <w:ilvl w:val="0"/>
          <w:numId w:val="1"/>
        </w:numPr>
        <w:ind w:left="567" w:firstLine="0"/>
        <w:rPr>
          <w:rFonts w:cstheme="minorHAnsi"/>
          <w:b/>
          <w:bCs/>
          <w:color w:val="000000" w:themeColor="text1"/>
        </w:rPr>
      </w:pPr>
      <w:r w:rsidRPr="00016BAF">
        <w:rPr>
          <w:rFonts w:cstheme="minorHAnsi"/>
          <w:color w:val="000000" w:themeColor="text1"/>
        </w:rPr>
        <w:t>Another aspect that sets this book apart is that </w:t>
      </w:r>
      <w:r w:rsidRPr="00016BAF">
        <w:rPr>
          <w:rFonts w:cstheme="minorHAnsi"/>
          <w:b/>
          <w:bCs/>
          <w:color w:val="000000" w:themeColor="text1"/>
        </w:rPr>
        <w:t xml:space="preserve">Joel is clearly familiar with many other scriptural books, as he alludes to or quotes from </w:t>
      </w:r>
      <w:r w:rsidR="009E57BD" w:rsidRPr="00016BAF">
        <w:rPr>
          <w:rFonts w:cstheme="minorHAnsi"/>
          <w:b/>
          <w:bCs/>
          <w:color w:val="000000" w:themeColor="text1"/>
        </w:rPr>
        <w:t>other prophets.</w:t>
      </w:r>
    </w:p>
    <w:p w:rsidR="00F942F1" w:rsidRPr="00016BAF" w:rsidRDefault="007E1BCB" w:rsidP="00016BAF">
      <w:pPr>
        <w:pStyle w:val="ListParagraph"/>
        <w:numPr>
          <w:ilvl w:val="0"/>
          <w:numId w:val="1"/>
        </w:numPr>
        <w:ind w:left="567" w:firstLine="0"/>
        <w:rPr>
          <w:rFonts w:cstheme="minorHAnsi"/>
          <w:b/>
          <w:bCs/>
          <w:color w:val="000000" w:themeColor="text1"/>
        </w:rPr>
      </w:pPr>
      <w:r w:rsidRPr="00016BAF">
        <w:rPr>
          <w:rFonts w:cstheme="minorHAnsi"/>
          <w:color w:val="000000" w:themeColor="text1"/>
        </w:rPr>
        <w:t>Finally, </w:t>
      </w:r>
      <w:r w:rsidRPr="00016BAF">
        <w:rPr>
          <w:rFonts w:cstheme="minorHAnsi"/>
          <w:b/>
          <w:bCs/>
          <w:color w:val="000000" w:themeColor="text1"/>
        </w:rPr>
        <w:t>Joel never accuses Israel of any specific sin.</w:t>
      </w:r>
      <w:r w:rsidRPr="00016BAF">
        <w:rPr>
          <w:rFonts w:cstheme="minorHAnsi"/>
          <w:color w:val="000000" w:themeColor="text1"/>
        </w:rPr>
        <w:t xml:space="preserve"> Like the other prophets, he announces that God’s justice is coming to confront Israel’s sin, </w:t>
      </w:r>
      <w:r w:rsidRPr="00016BAF">
        <w:rPr>
          <w:rFonts w:cstheme="minorHAnsi"/>
          <w:b/>
          <w:bCs/>
          <w:color w:val="000000" w:themeColor="text1"/>
        </w:rPr>
        <w:t>but he never says why.</w:t>
      </w:r>
      <w:r w:rsidRPr="00016BAF">
        <w:rPr>
          <w:rFonts w:cstheme="minorHAnsi"/>
          <w:color w:val="000000" w:themeColor="text1"/>
        </w:rPr>
        <w:t xml:space="preserve"> </w:t>
      </w:r>
    </w:p>
    <w:p w:rsidR="00F942F1" w:rsidRPr="00016BAF" w:rsidRDefault="00F942F1" w:rsidP="00016BAF">
      <w:pPr>
        <w:ind w:left="567"/>
        <w:rPr>
          <w:rFonts w:cstheme="minorHAnsi"/>
          <w:color w:val="000000" w:themeColor="text1"/>
        </w:rPr>
      </w:pPr>
    </w:p>
    <w:p w:rsidR="007E1BCB" w:rsidRPr="00016BAF" w:rsidRDefault="007E1BCB" w:rsidP="00016BAF">
      <w:pPr>
        <w:ind w:left="567"/>
        <w:rPr>
          <w:rFonts w:cstheme="minorHAnsi"/>
          <w:b/>
          <w:bCs/>
          <w:color w:val="000000" w:themeColor="text1"/>
        </w:rPr>
      </w:pPr>
      <w:r w:rsidRPr="00016BAF">
        <w:rPr>
          <w:rFonts w:cstheme="minorHAnsi"/>
          <w:color w:val="000000" w:themeColor="text1"/>
        </w:rPr>
        <w:t xml:space="preserve">Joel is a biblical author who was himself immersed in earlier biblical writings. </w:t>
      </w:r>
      <w:r w:rsidRPr="00016BAF">
        <w:rPr>
          <w:rFonts w:cstheme="minorHAnsi"/>
          <w:b/>
          <w:bCs/>
          <w:color w:val="000000" w:themeColor="text1"/>
        </w:rPr>
        <w:t>His reflection on them helped him to make sense of the tragedies of his day and gave him hope for the future.</w:t>
      </w:r>
    </w:p>
    <w:p w:rsidR="007E1BCB" w:rsidRPr="00016BAF" w:rsidRDefault="007E1BCB" w:rsidP="00016BAF">
      <w:pPr>
        <w:ind w:left="567"/>
        <w:rPr>
          <w:rFonts w:cstheme="minorHAnsi"/>
          <w:color w:val="000000" w:themeColor="text1"/>
        </w:rPr>
      </w:pPr>
    </w:p>
    <w:p w:rsidR="00214232" w:rsidRPr="00016BAF" w:rsidRDefault="00B6722D" w:rsidP="00016BAF">
      <w:pPr>
        <w:ind w:left="567"/>
        <w:rPr>
          <w:rFonts w:cstheme="minorHAnsi"/>
          <w:color w:val="000000" w:themeColor="text1"/>
        </w:rPr>
      </w:pPr>
      <w:r w:rsidRPr="00016BAF">
        <w:rPr>
          <w:rFonts w:cstheme="minorHAnsi"/>
          <w:color w:val="000000" w:themeColor="text1"/>
        </w:rPr>
        <w:t xml:space="preserve">In </w:t>
      </w:r>
      <w:r w:rsidRPr="00016BAF">
        <w:rPr>
          <w:rFonts w:cstheme="minorHAnsi"/>
          <w:b/>
          <w:bCs/>
          <w:color w:val="FF0000"/>
        </w:rPr>
        <w:t>Chapter 1</w:t>
      </w:r>
      <w:r w:rsidRPr="00016BAF">
        <w:rPr>
          <w:rFonts w:cstheme="minorHAnsi"/>
          <w:color w:val="000000" w:themeColor="text1"/>
        </w:rPr>
        <w:t xml:space="preserve"> and early in </w:t>
      </w:r>
      <w:r w:rsidRPr="00016BAF">
        <w:rPr>
          <w:rFonts w:cstheme="minorHAnsi"/>
          <w:b/>
          <w:bCs/>
          <w:color w:val="FF0000"/>
        </w:rPr>
        <w:t>Chapter 2</w:t>
      </w:r>
      <w:r w:rsidRPr="00016BAF">
        <w:rPr>
          <w:rFonts w:cstheme="minorHAnsi"/>
          <w:color w:val="FF0000"/>
        </w:rPr>
        <w:t xml:space="preserve"> </w:t>
      </w:r>
      <w:r w:rsidR="007E1BCB" w:rsidRPr="00016BAF">
        <w:rPr>
          <w:rFonts w:cstheme="minorHAnsi"/>
          <w:color w:val="000000" w:themeColor="text1"/>
        </w:rPr>
        <w:t xml:space="preserve">Joel focuses on </w:t>
      </w:r>
      <w:r w:rsidR="007E1BCB" w:rsidRPr="00016BAF">
        <w:rPr>
          <w:rFonts w:cstheme="minorHAnsi"/>
          <w:b/>
          <w:bCs/>
          <w:color w:val="FF0000"/>
        </w:rPr>
        <w:t>“</w:t>
      </w:r>
      <w:r w:rsidR="0071789B" w:rsidRPr="00016BAF">
        <w:rPr>
          <w:rFonts w:cstheme="minorHAnsi"/>
          <w:b/>
          <w:bCs/>
          <w:color w:val="FF0000"/>
        </w:rPr>
        <w:t>T</w:t>
      </w:r>
      <w:r w:rsidR="007E1BCB" w:rsidRPr="00016BAF">
        <w:rPr>
          <w:rFonts w:cstheme="minorHAnsi"/>
          <w:b/>
          <w:bCs/>
          <w:color w:val="FF0000"/>
        </w:rPr>
        <w:t>he Day of the Lord</w:t>
      </w:r>
      <w:r w:rsidR="0071789B" w:rsidRPr="00016BAF">
        <w:rPr>
          <w:rFonts w:cstheme="minorHAnsi"/>
          <w:b/>
          <w:bCs/>
          <w:color w:val="FF0000"/>
        </w:rPr>
        <w:t xml:space="preserve"> (God)</w:t>
      </w:r>
      <w:r w:rsidR="007E1BCB" w:rsidRPr="00016BAF">
        <w:rPr>
          <w:rFonts w:cstheme="minorHAnsi"/>
          <w:b/>
          <w:bCs/>
          <w:color w:val="FF0000"/>
        </w:rPr>
        <w:t>.”</w:t>
      </w:r>
      <w:r w:rsidR="007E1BCB" w:rsidRPr="00016BAF">
        <w:rPr>
          <w:rFonts w:cstheme="minorHAnsi"/>
          <w:color w:val="FF0000"/>
        </w:rPr>
        <w:t xml:space="preserve"> </w:t>
      </w:r>
      <w:r w:rsidR="007E1BCB" w:rsidRPr="00016BAF">
        <w:rPr>
          <w:rFonts w:cstheme="minorHAnsi"/>
          <w:color w:val="000000" w:themeColor="text1"/>
        </w:rPr>
        <w:t xml:space="preserve">This is a key phrase in the </w:t>
      </w:r>
      <w:r w:rsidRPr="00016BAF">
        <w:rPr>
          <w:rFonts w:cstheme="minorHAnsi"/>
          <w:color w:val="000000" w:themeColor="text1"/>
        </w:rPr>
        <w:t xml:space="preserve">books of the </w:t>
      </w:r>
      <w:r w:rsidR="007E1BCB" w:rsidRPr="00016BAF">
        <w:rPr>
          <w:rFonts w:cstheme="minorHAnsi"/>
          <w:color w:val="000000" w:themeColor="text1"/>
        </w:rPr>
        <w:t>prophets that describes events in the past when God appeared in a powerful way to save his people or to confront evil, like the plagues in </w:t>
      </w:r>
      <w:r w:rsidR="007E1BCB" w:rsidRPr="00E05E64">
        <w:rPr>
          <w:rFonts w:cstheme="minorHAnsi"/>
          <w:b/>
          <w:bCs/>
          <w:color w:val="FF0000"/>
        </w:rPr>
        <w:t>Exodus.</w:t>
      </w:r>
      <w:r w:rsidR="007E1BCB" w:rsidRPr="00016BAF">
        <w:rPr>
          <w:rFonts w:cstheme="minorHAnsi"/>
          <w:color w:val="000000" w:themeColor="text1"/>
        </w:rPr>
        <w:t xml:space="preserve"> But these past events serve as pointers for the prophets to a future time when God will once again confront evil and bring salvation to the entire world.</w:t>
      </w:r>
      <w:r w:rsidRPr="00016BAF">
        <w:rPr>
          <w:rFonts w:cstheme="minorHAnsi"/>
          <w:color w:val="000000" w:themeColor="text1"/>
        </w:rPr>
        <w:t xml:space="preserve"> </w:t>
      </w:r>
    </w:p>
    <w:p w:rsidR="00214232" w:rsidRPr="00016BAF" w:rsidRDefault="00214232" w:rsidP="00016BAF">
      <w:pPr>
        <w:ind w:left="567"/>
        <w:rPr>
          <w:rFonts w:cstheme="minorHAnsi"/>
          <w:color w:val="000000" w:themeColor="text1"/>
        </w:rPr>
      </w:pPr>
    </w:p>
    <w:p w:rsidR="00B6722D" w:rsidRPr="00016BAF" w:rsidRDefault="0071789B" w:rsidP="00016BAF">
      <w:pPr>
        <w:ind w:left="567"/>
        <w:rPr>
          <w:rFonts w:cstheme="minorHAnsi"/>
          <w:b/>
          <w:bCs/>
          <w:color w:val="FF0000"/>
        </w:rPr>
      </w:pPr>
      <w:r w:rsidRPr="00016BAF">
        <w:rPr>
          <w:rFonts w:cstheme="minorHAnsi"/>
          <w:color w:val="000000" w:themeColor="text1"/>
        </w:rPr>
        <w:t>Joel</w:t>
      </w:r>
      <w:r w:rsidR="00B6722D" w:rsidRPr="00016BAF">
        <w:rPr>
          <w:rFonts w:cstheme="minorHAnsi"/>
          <w:color w:val="000000" w:themeColor="text1"/>
        </w:rPr>
        <w:t xml:space="preserve"> talks about destruction by a </w:t>
      </w:r>
      <w:r w:rsidR="007E1BCB" w:rsidRPr="00016BAF">
        <w:rPr>
          <w:rFonts w:cstheme="minorHAnsi"/>
          <w:color w:val="000000" w:themeColor="text1"/>
        </w:rPr>
        <w:t xml:space="preserve">wave of locusts, but the attackers change into a different kind of threat as Joel starts using metaphors about military ranks and cosmic catastrophe. The locusts become an army, with its cavalry and soldiers marching and destroying everything in their path. The sun is darkened and the earth quakes. Joel sums it up appropriately, </w:t>
      </w:r>
      <w:r w:rsidR="007E1BCB" w:rsidRPr="00016BAF">
        <w:rPr>
          <w:rFonts w:cstheme="minorHAnsi"/>
          <w:b/>
          <w:bCs/>
          <w:color w:val="FF0000"/>
        </w:rPr>
        <w:t>“The Day of the Lord. It’s dreadful, who can endure it?”</w:t>
      </w:r>
      <w:r w:rsidR="00B6722D" w:rsidRPr="00016BAF">
        <w:rPr>
          <w:rFonts w:cstheme="minorHAnsi"/>
          <w:b/>
          <w:bCs/>
          <w:color w:val="FF0000"/>
        </w:rPr>
        <w:t xml:space="preserve"> (Joel 2 v11).</w:t>
      </w:r>
    </w:p>
    <w:p w:rsidR="00212ADD" w:rsidRPr="00016BAF" w:rsidRDefault="00212ADD" w:rsidP="00016BAF">
      <w:pPr>
        <w:ind w:left="567"/>
        <w:rPr>
          <w:rFonts w:cstheme="minorHAnsi"/>
          <w:color w:val="000000" w:themeColor="text1"/>
        </w:rPr>
      </w:pPr>
    </w:p>
    <w:p w:rsidR="0071789B" w:rsidRPr="00016BAF" w:rsidRDefault="0071789B" w:rsidP="00016BAF">
      <w:pPr>
        <w:ind w:left="567"/>
        <w:rPr>
          <w:rFonts w:cstheme="minorHAnsi"/>
          <w:b/>
          <w:bCs/>
          <w:color w:val="FF0000"/>
        </w:rPr>
      </w:pPr>
      <w:r w:rsidRPr="00016BAF">
        <w:rPr>
          <w:rFonts w:cstheme="minorHAnsi"/>
          <w:b/>
          <w:bCs/>
          <w:color w:val="FF0000"/>
        </w:rPr>
        <w:t>Today’s Passage</w:t>
      </w:r>
    </w:p>
    <w:p w:rsidR="0071789B" w:rsidRPr="00016BAF" w:rsidRDefault="0071789B" w:rsidP="00016BAF">
      <w:pPr>
        <w:ind w:left="567"/>
        <w:rPr>
          <w:rFonts w:cstheme="minorHAnsi"/>
          <w:color w:val="000000" w:themeColor="text1"/>
        </w:rPr>
      </w:pPr>
    </w:p>
    <w:p w:rsidR="00212ADD" w:rsidRPr="00016BAF" w:rsidRDefault="00212ADD" w:rsidP="00016BAF">
      <w:pPr>
        <w:ind w:left="567"/>
        <w:rPr>
          <w:rFonts w:cstheme="minorHAnsi"/>
          <w:color w:val="000000" w:themeColor="text1"/>
        </w:rPr>
      </w:pPr>
      <w:r w:rsidRPr="00016BAF">
        <w:rPr>
          <w:rFonts w:cstheme="minorHAnsi"/>
          <w:color w:val="000000" w:themeColor="text1"/>
        </w:rPr>
        <w:t xml:space="preserve">The locusts, and their like, had eaten away many years of Israel’s history, with devastating results. Not only was the land wasted for the farmers and winemakers, but also the offerings </w:t>
      </w:r>
      <w:r w:rsidR="0071789B" w:rsidRPr="00016BAF">
        <w:rPr>
          <w:rFonts w:cstheme="minorHAnsi"/>
          <w:color w:val="000000" w:themeColor="text1"/>
        </w:rPr>
        <w:t>to God</w:t>
      </w:r>
      <w:r w:rsidRPr="00016BAF">
        <w:rPr>
          <w:rFonts w:cstheme="minorHAnsi"/>
          <w:color w:val="000000" w:themeColor="text1"/>
        </w:rPr>
        <w:t xml:space="preserve"> were cut off. Joy was </w:t>
      </w:r>
      <w:r w:rsidRPr="00016BAF">
        <w:rPr>
          <w:rFonts w:cstheme="minorHAnsi"/>
          <w:b/>
          <w:bCs/>
          <w:color w:val="FF0000"/>
        </w:rPr>
        <w:t>‘withered away from the sons of men</w:t>
      </w:r>
      <w:r w:rsidR="0071789B" w:rsidRPr="00016BAF">
        <w:rPr>
          <w:rFonts w:cstheme="minorHAnsi"/>
          <w:b/>
          <w:bCs/>
          <w:color w:val="FF0000"/>
        </w:rPr>
        <w:t>.</w:t>
      </w:r>
      <w:r w:rsidRPr="00016BAF">
        <w:rPr>
          <w:rFonts w:cstheme="minorHAnsi"/>
          <w:b/>
          <w:bCs/>
          <w:color w:val="FF0000"/>
        </w:rPr>
        <w:t>’ (Joel 1:12)!</w:t>
      </w:r>
    </w:p>
    <w:p w:rsidR="00F942F1" w:rsidRPr="00016BAF" w:rsidRDefault="00F942F1" w:rsidP="00016BAF">
      <w:pPr>
        <w:ind w:left="567"/>
        <w:rPr>
          <w:rFonts w:cstheme="minorHAnsi"/>
          <w:color w:val="000000" w:themeColor="text1"/>
        </w:rPr>
      </w:pPr>
    </w:p>
    <w:p w:rsidR="007E1BCB" w:rsidRPr="00016BAF" w:rsidRDefault="007E1BCB" w:rsidP="00016BAF">
      <w:pPr>
        <w:ind w:left="567"/>
        <w:rPr>
          <w:rStyle w:val="Hyperlink"/>
          <w:rFonts w:cstheme="minorHAnsi"/>
          <w:b/>
          <w:bCs/>
          <w:color w:val="FF0000"/>
          <w:u w:val="none"/>
        </w:rPr>
      </w:pPr>
      <w:r w:rsidRPr="00016BAF">
        <w:rPr>
          <w:rFonts w:cstheme="minorHAnsi"/>
          <w:color w:val="000000" w:themeColor="text1"/>
        </w:rPr>
        <w:t xml:space="preserve">Joel calls on the people to pray and repent, this time elaborating on how: </w:t>
      </w:r>
      <w:r w:rsidRPr="00016BAF">
        <w:rPr>
          <w:rFonts w:cstheme="minorHAnsi"/>
          <w:b/>
          <w:bCs/>
          <w:color w:val="FF0000"/>
        </w:rPr>
        <w:t>“Rend your hearts, not your garments, and return to your God</w:t>
      </w:r>
      <w:r w:rsidR="00D373BE" w:rsidRPr="00016BAF">
        <w:rPr>
          <w:rFonts w:cstheme="minorHAnsi"/>
          <w:b/>
          <w:bCs/>
          <w:color w:val="FF0000"/>
        </w:rPr>
        <w:t>.</w:t>
      </w:r>
      <w:r w:rsidRPr="00016BAF">
        <w:rPr>
          <w:rFonts w:cstheme="minorHAnsi"/>
          <w:b/>
          <w:bCs/>
          <w:color w:val="FF0000"/>
        </w:rPr>
        <w:t>” (</w:t>
      </w:r>
      <w:r w:rsidRPr="00016BAF">
        <w:rPr>
          <w:rFonts w:cstheme="minorHAnsi"/>
          <w:b/>
          <w:bCs/>
          <w:color w:val="FF0000"/>
        </w:rPr>
        <w:fldChar w:fldCharType="begin"/>
      </w:r>
      <w:r w:rsidRPr="00016BAF">
        <w:rPr>
          <w:rFonts w:cstheme="minorHAnsi"/>
          <w:b/>
          <w:bCs/>
          <w:color w:val="FF0000"/>
        </w:rPr>
        <w:instrText>HYPERLINK "https://bibleproject.com/guides/book-of-joel/"</w:instrText>
      </w:r>
      <w:r w:rsidRPr="00016BAF">
        <w:rPr>
          <w:rFonts w:cstheme="minorHAnsi"/>
          <w:b/>
          <w:bCs/>
          <w:color w:val="FF0000"/>
        </w:rPr>
      </w:r>
      <w:r w:rsidRPr="00016BAF">
        <w:rPr>
          <w:rFonts w:cstheme="minorHAnsi"/>
          <w:b/>
          <w:bCs/>
          <w:color w:val="FF0000"/>
        </w:rPr>
        <w:fldChar w:fldCharType="separate"/>
      </w:r>
      <w:r w:rsidRPr="00016BAF">
        <w:rPr>
          <w:rStyle w:val="Hyperlink"/>
          <w:rFonts w:cstheme="minorHAnsi"/>
          <w:b/>
          <w:bCs/>
          <w:color w:val="FF0000"/>
          <w:u w:val="none"/>
        </w:rPr>
        <w:t>Joel 2:13</w:t>
      </w:r>
      <w:r w:rsidR="00B6722D" w:rsidRPr="00016BAF">
        <w:rPr>
          <w:rStyle w:val="Hyperlink"/>
          <w:rFonts w:cstheme="minorHAnsi"/>
          <w:b/>
          <w:bCs/>
          <w:color w:val="FF0000"/>
          <w:u w:val="none"/>
        </w:rPr>
        <w:t>).</w:t>
      </w:r>
    </w:p>
    <w:p w:rsidR="007E1BCB" w:rsidRPr="00016BAF" w:rsidRDefault="007E1BCB" w:rsidP="00016BAF">
      <w:pPr>
        <w:ind w:left="567"/>
        <w:rPr>
          <w:rStyle w:val="Hyperlink"/>
          <w:rFonts w:cstheme="minorHAnsi"/>
          <w:b/>
          <w:bCs/>
          <w:color w:val="FF0000"/>
          <w:u w:val="none"/>
        </w:rPr>
      </w:pPr>
    </w:p>
    <w:p w:rsidR="00016BAF" w:rsidRDefault="007E1BCB" w:rsidP="00016BAF">
      <w:pPr>
        <w:ind w:left="567"/>
        <w:rPr>
          <w:rFonts w:cstheme="minorHAnsi"/>
          <w:b/>
          <w:bCs/>
          <w:color w:val="FF0000"/>
        </w:rPr>
      </w:pPr>
      <w:r w:rsidRPr="00016BAF">
        <w:rPr>
          <w:rFonts w:cstheme="minorHAnsi"/>
          <w:b/>
          <w:bCs/>
          <w:color w:val="FF0000"/>
        </w:rPr>
        <w:fldChar w:fldCharType="end"/>
      </w:r>
    </w:p>
    <w:p w:rsidR="007E1BCB" w:rsidRPr="00016BAF" w:rsidRDefault="007E1BCB" w:rsidP="00016BAF">
      <w:pPr>
        <w:ind w:left="567"/>
        <w:rPr>
          <w:rStyle w:val="Hyperlink"/>
          <w:rFonts w:cstheme="minorHAnsi"/>
          <w:b/>
          <w:bCs/>
          <w:color w:val="FF0000"/>
          <w:u w:val="none"/>
        </w:rPr>
      </w:pPr>
      <w:r w:rsidRPr="00016BAF">
        <w:rPr>
          <w:rFonts w:cstheme="minorHAnsi"/>
          <w:color w:val="000000" w:themeColor="text1"/>
        </w:rPr>
        <w:lastRenderedPageBreak/>
        <w:t xml:space="preserve">In other words, repentance can’t just be a show you put on to get out of trouble. God is interested in genuine change when his people stop their selfishness and evil. Joel then goes on to say why Israel should repent: </w:t>
      </w:r>
      <w:r w:rsidRPr="00016BAF">
        <w:rPr>
          <w:rFonts w:cstheme="minorHAnsi"/>
          <w:b/>
          <w:bCs/>
          <w:color w:val="FF0000"/>
        </w:rPr>
        <w:t>“God is gracious and compassionate, slow to anger, full of love</w:t>
      </w:r>
      <w:r w:rsidR="00D373BE" w:rsidRPr="00016BAF">
        <w:rPr>
          <w:rFonts w:cstheme="minorHAnsi"/>
          <w:b/>
          <w:bCs/>
          <w:color w:val="FF0000"/>
        </w:rPr>
        <w:t>.</w:t>
      </w:r>
      <w:r w:rsidRPr="00016BAF">
        <w:rPr>
          <w:rFonts w:cstheme="minorHAnsi"/>
          <w:b/>
          <w:bCs/>
          <w:color w:val="FF0000"/>
        </w:rPr>
        <w:t>”</w:t>
      </w:r>
      <w:r w:rsidRPr="00016BAF">
        <w:rPr>
          <w:rFonts w:cstheme="minorHAnsi"/>
          <w:color w:val="FF0000"/>
        </w:rPr>
        <w:t xml:space="preserve"> </w:t>
      </w:r>
      <w:r w:rsidRPr="00016BAF">
        <w:rPr>
          <w:rFonts w:cstheme="minorHAnsi"/>
          <w:b/>
          <w:bCs/>
          <w:color w:val="FF0000"/>
        </w:rPr>
        <w:t>(</w:t>
      </w:r>
      <w:r w:rsidRPr="00016BAF">
        <w:rPr>
          <w:rFonts w:cstheme="minorHAnsi"/>
          <w:b/>
          <w:bCs/>
          <w:color w:val="FF0000"/>
        </w:rPr>
        <w:fldChar w:fldCharType="begin"/>
      </w:r>
      <w:r w:rsidRPr="00016BAF">
        <w:rPr>
          <w:rFonts w:cstheme="minorHAnsi"/>
          <w:b/>
          <w:bCs/>
          <w:color w:val="FF0000"/>
        </w:rPr>
        <w:instrText>HYPERLINK "https://bibleproject.com/guides/book-of-joel/"</w:instrText>
      </w:r>
      <w:r w:rsidRPr="00016BAF">
        <w:rPr>
          <w:rFonts w:cstheme="minorHAnsi"/>
          <w:b/>
          <w:bCs/>
          <w:color w:val="FF0000"/>
        </w:rPr>
      </w:r>
      <w:r w:rsidRPr="00016BAF">
        <w:rPr>
          <w:rFonts w:cstheme="minorHAnsi"/>
          <w:b/>
          <w:bCs/>
          <w:color w:val="FF0000"/>
        </w:rPr>
        <w:fldChar w:fldCharType="separate"/>
      </w:r>
      <w:r w:rsidRPr="00016BAF">
        <w:rPr>
          <w:rStyle w:val="Hyperlink"/>
          <w:rFonts w:cstheme="minorHAnsi"/>
          <w:b/>
          <w:bCs/>
          <w:color w:val="FF0000"/>
          <w:u w:val="none"/>
        </w:rPr>
        <w:t>Joel 2:13</w:t>
      </w:r>
      <w:r w:rsidR="00B6722D" w:rsidRPr="00016BAF">
        <w:rPr>
          <w:rStyle w:val="Hyperlink"/>
          <w:rFonts w:cstheme="minorHAnsi"/>
          <w:b/>
          <w:bCs/>
          <w:color w:val="FF0000"/>
          <w:u w:val="none"/>
        </w:rPr>
        <w:t>).</w:t>
      </w:r>
    </w:p>
    <w:p w:rsidR="00212ADD" w:rsidRPr="00016BAF" w:rsidRDefault="007E1BCB" w:rsidP="00016BAF">
      <w:pPr>
        <w:ind w:left="567"/>
        <w:rPr>
          <w:rFonts w:cstheme="minorHAnsi"/>
          <w:color w:val="000000" w:themeColor="text1"/>
        </w:rPr>
      </w:pPr>
      <w:r w:rsidRPr="00016BAF">
        <w:rPr>
          <w:rFonts w:cstheme="minorHAnsi"/>
          <w:b/>
          <w:bCs/>
          <w:color w:val="FF0000"/>
        </w:rPr>
        <w:fldChar w:fldCharType="end"/>
      </w:r>
    </w:p>
    <w:p w:rsidR="00212ADD" w:rsidRPr="00016BAF" w:rsidRDefault="00212ADD" w:rsidP="00016BAF">
      <w:pPr>
        <w:ind w:left="567"/>
        <w:rPr>
          <w:rFonts w:cstheme="minorHAnsi"/>
          <w:color w:val="000000" w:themeColor="text1"/>
        </w:rPr>
      </w:pPr>
      <w:r w:rsidRPr="00016BAF">
        <w:rPr>
          <w:rFonts w:cstheme="minorHAnsi"/>
          <w:color w:val="000000" w:themeColor="text1"/>
        </w:rPr>
        <w:t xml:space="preserve">Joel’s reaction to all this was to speak into the ear of government and church leadership, calling for a national fast and a public day of prayer and humiliation before </w:t>
      </w:r>
      <w:r w:rsidR="00D373BE" w:rsidRPr="00016BAF">
        <w:rPr>
          <w:rFonts w:cstheme="minorHAnsi"/>
          <w:color w:val="000000" w:themeColor="text1"/>
        </w:rPr>
        <w:t>God.</w:t>
      </w:r>
      <w:r w:rsidRPr="00016BAF">
        <w:rPr>
          <w:rFonts w:cstheme="minorHAnsi"/>
          <w:color w:val="000000" w:themeColor="text1"/>
        </w:rPr>
        <w:t xml:space="preserve"> </w:t>
      </w:r>
      <w:r w:rsidRPr="00016BAF">
        <w:rPr>
          <w:rFonts w:cstheme="minorHAnsi"/>
          <w:b/>
          <w:bCs/>
          <w:color w:val="FF0000"/>
        </w:rPr>
        <w:t>(Joel 2:15).</w:t>
      </w:r>
    </w:p>
    <w:p w:rsidR="00957059" w:rsidRPr="00016BAF" w:rsidRDefault="00957059" w:rsidP="00016BAF">
      <w:pPr>
        <w:ind w:left="567"/>
        <w:rPr>
          <w:rFonts w:cstheme="minorHAnsi"/>
          <w:color w:val="000000" w:themeColor="text1"/>
        </w:rPr>
      </w:pPr>
    </w:p>
    <w:p w:rsidR="00212ADD" w:rsidRPr="00016BAF" w:rsidRDefault="00212ADD" w:rsidP="00016BAF">
      <w:pPr>
        <w:ind w:left="567"/>
        <w:rPr>
          <w:rFonts w:cstheme="minorHAnsi"/>
          <w:b/>
          <w:bCs/>
          <w:color w:val="FF0000"/>
        </w:rPr>
      </w:pPr>
      <w:r w:rsidRPr="00016BAF">
        <w:rPr>
          <w:rFonts w:cstheme="minorHAnsi"/>
          <w:color w:val="000000" w:themeColor="text1"/>
        </w:rPr>
        <w:t xml:space="preserve">Some of Joel's language seems to suggest another event: </w:t>
      </w:r>
      <w:r w:rsidRPr="00016BAF">
        <w:rPr>
          <w:rFonts w:cstheme="minorHAnsi"/>
          <w:b/>
          <w:bCs/>
          <w:color w:val="000000" w:themeColor="text1"/>
        </w:rPr>
        <w:t>that of an army invading from the north.</w:t>
      </w:r>
      <w:r w:rsidRPr="00016BAF">
        <w:rPr>
          <w:rFonts w:cstheme="minorHAnsi"/>
          <w:color w:val="000000" w:themeColor="text1"/>
        </w:rPr>
        <w:t xml:space="preserve"> But whether the threat is from nature or man, </w:t>
      </w:r>
      <w:r w:rsidR="00D373BE" w:rsidRPr="00016BAF">
        <w:rPr>
          <w:rFonts w:cstheme="minorHAnsi"/>
          <w:color w:val="000000" w:themeColor="text1"/>
        </w:rPr>
        <w:t xml:space="preserve">God </w:t>
      </w:r>
      <w:r w:rsidRPr="00016BAF">
        <w:rPr>
          <w:rFonts w:cstheme="minorHAnsi"/>
          <w:color w:val="000000" w:themeColor="text1"/>
        </w:rPr>
        <w:t>Himself call</w:t>
      </w:r>
      <w:r w:rsidR="00D373BE" w:rsidRPr="00016BAF">
        <w:rPr>
          <w:rFonts w:cstheme="minorHAnsi"/>
          <w:color w:val="000000" w:themeColor="text1"/>
        </w:rPr>
        <w:t>s</w:t>
      </w:r>
      <w:r w:rsidRPr="00016BAF">
        <w:rPr>
          <w:rFonts w:cstheme="minorHAnsi"/>
          <w:color w:val="000000" w:themeColor="text1"/>
        </w:rPr>
        <w:t xml:space="preserve"> for nothing less than a wholehearted return to Himself. The reaction should be the same: national repentance, rending of hearts, fasting, weeping, and mourning</w:t>
      </w:r>
      <w:r w:rsidR="00D373BE" w:rsidRPr="00016BAF">
        <w:rPr>
          <w:rFonts w:cstheme="minorHAnsi"/>
          <w:color w:val="000000" w:themeColor="text1"/>
        </w:rPr>
        <w:t>.</w:t>
      </w:r>
      <w:r w:rsidRPr="00016BAF">
        <w:rPr>
          <w:rFonts w:cstheme="minorHAnsi"/>
          <w:color w:val="000000" w:themeColor="text1"/>
        </w:rPr>
        <w:t xml:space="preserve"> </w:t>
      </w:r>
      <w:r w:rsidRPr="00016BAF">
        <w:rPr>
          <w:rFonts w:cstheme="minorHAnsi"/>
          <w:b/>
          <w:bCs/>
          <w:color w:val="FF0000"/>
        </w:rPr>
        <w:t>(Joel 2:12-14).</w:t>
      </w:r>
    </w:p>
    <w:p w:rsidR="00212ADD" w:rsidRPr="00016BAF" w:rsidRDefault="00212ADD" w:rsidP="00016BAF">
      <w:pPr>
        <w:ind w:left="567"/>
        <w:rPr>
          <w:rFonts w:cstheme="minorHAnsi"/>
          <w:color w:val="000000" w:themeColor="text1"/>
        </w:rPr>
      </w:pPr>
    </w:p>
    <w:p w:rsidR="00212ADD" w:rsidRPr="00016BAF" w:rsidRDefault="00212ADD" w:rsidP="00016BAF">
      <w:pPr>
        <w:ind w:left="567"/>
        <w:rPr>
          <w:rFonts w:cstheme="minorHAnsi"/>
          <w:b/>
          <w:bCs/>
          <w:color w:val="000000" w:themeColor="text1"/>
        </w:rPr>
      </w:pPr>
      <w:r w:rsidRPr="00016BAF">
        <w:rPr>
          <w:rFonts w:cstheme="minorHAnsi"/>
          <w:b/>
          <w:bCs/>
          <w:color w:val="000000" w:themeColor="text1"/>
        </w:rPr>
        <w:t xml:space="preserve">Part of this repentance is not to question </w:t>
      </w:r>
      <w:r w:rsidR="00D373BE" w:rsidRPr="00016BAF">
        <w:rPr>
          <w:rFonts w:cstheme="minorHAnsi"/>
          <w:b/>
          <w:bCs/>
          <w:color w:val="000000" w:themeColor="text1"/>
        </w:rPr>
        <w:t xml:space="preserve">if </w:t>
      </w:r>
      <w:r w:rsidRPr="00016BAF">
        <w:rPr>
          <w:rFonts w:cstheme="minorHAnsi"/>
          <w:b/>
          <w:bCs/>
          <w:color w:val="000000" w:themeColor="text1"/>
        </w:rPr>
        <w:t>we deserve the wrath of God against us, but to acknowledge it, and to take the stance of the king of Nineveh in Jonah's day, and of Joel here.</w:t>
      </w:r>
    </w:p>
    <w:p w:rsidR="007E1BCB" w:rsidRPr="00016BAF" w:rsidRDefault="007E1BCB" w:rsidP="00016BAF">
      <w:pPr>
        <w:ind w:left="567"/>
        <w:rPr>
          <w:rFonts w:cstheme="minorHAnsi"/>
          <w:color w:val="000000" w:themeColor="text1"/>
        </w:rPr>
      </w:pPr>
    </w:p>
    <w:p w:rsidR="007E1BCB" w:rsidRPr="00016BAF" w:rsidRDefault="007E1BCB" w:rsidP="00016BAF">
      <w:pPr>
        <w:ind w:left="567"/>
        <w:rPr>
          <w:rStyle w:val="Hyperlink"/>
          <w:rFonts w:cstheme="minorHAnsi"/>
          <w:b/>
          <w:bCs/>
          <w:color w:val="FF0000"/>
          <w:u w:val="none"/>
        </w:rPr>
      </w:pPr>
      <w:r w:rsidRPr="00016BAF">
        <w:rPr>
          <w:rFonts w:cstheme="minorHAnsi"/>
          <w:color w:val="000000" w:themeColor="text1"/>
        </w:rPr>
        <w:t xml:space="preserve">Joel knows from </w:t>
      </w:r>
      <w:r w:rsidR="00410BEF" w:rsidRPr="00016BAF">
        <w:rPr>
          <w:rFonts w:cstheme="minorHAnsi"/>
          <w:color w:val="000000" w:themeColor="text1"/>
        </w:rPr>
        <w:t>s</w:t>
      </w:r>
      <w:r w:rsidRPr="00016BAF">
        <w:rPr>
          <w:rFonts w:cstheme="minorHAnsi"/>
          <w:color w:val="000000" w:themeColor="text1"/>
        </w:rPr>
        <w:t xml:space="preserve">cripture that God’s mercy and love are more powerful than his wrath and judgment, so once more he leads the priests in acts of repentance and prayer, asking God to </w:t>
      </w:r>
      <w:r w:rsidRPr="00016BAF">
        <w:rPr>
          <w:rFonts w:cstheme="minorHAnsi"/>
          <w:b/>
          <w:bCs/>
          <w:color w:val="FF0000"/>
        </w:rPr>
        <w:t>“spare your people, O Lord</w:t>
      </w:r>
      <w:r w:rsidR="00D373BE" w:rsidRPr="00016BAF">
        <w:rPr>
          <w:rFonts w:cstheme="minorHAnsi"/>
          <w:b/>
          <w:bCs/>
          <w:color w:val="FF0000"/>
        </w:rPr>
        <w:t>.</w:t>
      </w:r>
      <w:r w:rsidRPr="00016BAF">
        <w:rPr>
          <w:rFonts w:cstheme="minorHAnsi"/>
          <w:b/>
          <w:bCs/>
          <w:color w:val="FF0000"/>
        </w:rPr>
        <w:t>” (</w:t>
      </w:r>
      <w:r w:rsidRPr="00016BAF">
        <w:rPr>
          <w:rFonts w:cstheme="minorHAnsi"/>
          <w:b/>
          <w:bCs/>
          <w:color w:val="FF0000"/>
        </w:rPr>
        <w:fldChar w:fldCharType="begin"/>
      </w:r>
      <w:r w:rsidRPr="00016BAF">
        <w:rPr>
          <w:rFonts w:cstheme="minorHAnsi"/>
          <w:b/>
          <w:bCs/>
          <w:color w:val="FF0000"/>
        </w:rPr>
        <w:instrText>HYPERLINK "https://bibleproject.com/guides/book-of-joel/"</w:instrText>
      </w:r>
      <w:r w:rsidRPr="00016BAF">
        <w:rPr>
          <w:rFonts w:cstheme="minorHAnsi"/>
          <w:b/>
          <w:bCs/>
          <w:color w:val="FF0000"/>
        </w:rPr>
      </w:r>
      <w:r w:rsidRPr="00016BAF">
        <w:rPr>
          <w:rFonts w:cstheme="minorHAnsi"/>
          <w:b/>
          <w:bCs/>
          <w:color w:val="FF0000"/>
        </w:rPr>
        <w:fldChar w:fldCharType="separate"/>
      </w:r>
      <w:r w:rsidRPr="00016BAF">
        <w:rPr>
          <w:rStyle w:val="Hyperlink"/>
          <w:rFonts w:cstheme="minorHAnsi"/>
          <w:b/>
          <w:bCs/>
          <w:color w:val="FF0000"/>
          <w:u w:val="none"/>
        </w:rPr>
        <w:t>Joel 2:17</w:t>
      </w:r>
      <w:r w:rsidR="00410BEF" w:rsidRPr="00016BAF">
        <w:rPr>
          <w:rStyle w:val="Hyperlink"/>
          <w:rFonts w:cstheme="minorHAnsi"/>
          <w:b/>
          <w:bCs/>
          <w:color w:val="FF0000"/>
          <w:u w:val="none"/>
        </w:rPr>
        <w:t>).</w:t>
      </w:r>
    </w:p>
    <w:p w:rsidR="007E1BCB" w:rsidRPr="00016BAF" w:rsidRDefault="007E1BCB" w:rsidP="00016BAF">
      <w:pPr>
        <w:ind w:left="567"/>
        <w:rPr>
          <w:rFonts w:cstheme="minorHAnsi"/>
          <w:color w:val="000000" w:themeColor="text1"/>
        </w:rPr>
      </w:pPr>
      <w:r w:rsidRPr="00016BAF">
        <w:rPr>
          <w:rFonts w:cstheme="minorHAnsi"/>
          <w:b/>
          <w:bCs/>
          <w:color w:val="FF0000"/>
        </w:rPr>
        <w:fldChar w:fldCharType="end"/>
      </w:r>
    </w:p>
    <w:p w:rsidR="00212ADD" w:rsidRPr="00016BAF" w:rsidRDefault="00212ADD" w:rsidP="00016BAF">
      <w:pPr>
        <w:ind w:left="567"/>
        <w:rPr>
          <w:rFonts w:cstheme="minorHAnsi"/>
          <w:b/>
          <w:bCs/>
          <w:color w:val="FF0000"/>
        </w:rPr>
      </w:pPr>
      <w:r w:rsidRPr="00016BAF">
        <w:rPr>
          <w:rFonts w:cstheme="minorHAnsi"/>
          <w:color w:val="000000" w:themeColor="text1"/>
        </w:rPr>
        <w:t xml:space="preserve">All of a sudden, the scene shifts, and we find a short narrative about God’s response to the repentance of Joel and the people. </w:t>
      </w:r>
      <w:r w:rsidRPr="00016BAF">
        <w:rPr>
          <w:rFonts w:cstheme="minorHAnsi"/>
          <w:b/>
          <w:bCs/>
          <w:color w:val="FF0000"/>
        </w:rPr>
        <w:t>“So God was filled with passion for his land and had pity on his people</w:t>
      </w:r>
      <w:r w:rsidR="00D373BE" w:rsidRPr="00016BAF">
        <w:rPr>
          <w:rFonts w:cstheme="minorHAnsi"/>
          <w:b/>
          <w:bCs/>
          <w:color w:val="FF0000"/>
        </w:rPr>
        <w:t>.</w:t>
      </w:r>
      <w:r w:rsidRPr="00016BAF">
        <w:rPr>
          <w:rFonts w:cstheme="minorHAnsi"/>
          <w:b/>
          <w:bCs/>
          <w:color w:val="FF0000"/>
        </w:rPr>
        <w:t>” (Joel 2:18).</w:t>
      </w:r>
    </w:p>
    <w:p w:rsidR="00212ADD" w:rsidRPr="00016BAF" w:rsidRDefault="00212ADD" w:rsidP="00016BAF">
      <w:pPr>
        <w:ind w:left="567"/>
        <w:rPr>
          <w:rFonts w:cstheme="minorHAnsi"/>
          <w:b/>
          <w:bCs/>
          <w:color w:val="000000" w:themeColor="text1"/>
        </w:rPr>
      </w:pPr>
    </w:p>
    <w:p w:rsidR="00212ADD" w:rsidRPr="00016BAF" w:rsidRDefault="00212ADD" w:rsidP="00016BAF">
      <w:pPr>
        <w:ind w:left="567"/>
        <w:rPr>
          <w:rFonts w:cstheme="minorHAnsi"/>
          <w:color w:val="000000" w:themeColor="text1"/>
        </w:rPr>
      </w:pPr>
      <w:r w:rsidRPr="00016BAF">
        <w:rPr>
          <w:rFonts w:cstheme="minorHAnsi"/>
          <w:b/>
          <w:bCs/>
          <w:color w:val="000000" w:themeColor="text1"/>
        </w:rPr>
        <w:t>God says that he will reverse the Day of the Lord, turning it from judgment into salvation.</w:t>
      </w:r>
      <w:r w:rsidRPr="00016BAF">
        <w:rPr>
          <w:rFonts w:cstheme="minorHAnsi"/>
          <w:color w:val="000000" w:themeColor="text1"/>
        </w:rPr>
        <w:t xml:space="preserve"> He will defeat the threatening invaders and turn them all away. He will restore the devastated land and make it abundant and full of life once more. </w:t>
      </w:r>
    </w:p>
    <w:p w:rsidR="00212ADD" w:rsidRPr="00016BAF" w:rsidRDefault="00212ADD" w:rsidP="00016BAF">
      <w:pPr>
        <w:ind w:left="567"/>
        <w:rPr>
          <w:rFonts w:cstheme="minorHAnsi"/>
          <w:b/>
          <w:bCs/>
          <w:color w:val="000000" w:themeColor="text1"/>
        </w:rPr>
      </w:pPr>
    </w:p>
    <w:p w:rsidR="00212ADD" w:rsidRPr="00016BAF" w:rsidRDefault="00212ADD" w:rsidP="00016BAF">
      <w:pPr>
        <w:ind w:left="567"/>
        <w:rPr>
          <w:rFonts w:cstheme="minorHAnsi"/>
          <w:b/>
          <w:bCs/>
          <w:color w:val="000000" w:themeColor="text1"/>
        </w:rPr>
      </w:pPr>
      <w:r w:rsidRPr="00016BAF">
        <w:rPr>
          <w:rFonts w:cstheme="minorHAnsi"/>
          <w:b/>
          <w:bCs/>
          <w:color w:val="000000" w:themeColor="text1"/>
        </w:rPr>
        <w:t>Finally, God says that his divine presence will once again become accessible and real among his people.</w:t>
      </w:r>
    </w:p>
    <w:p w:rsidR="008E4E3B" w:rsidRPr="00016BAF" w:rsidRDefault="008E4E3B" w:rsidP="00016BAF">
      <w:pPr>
        <w:ind w:left="567"/>
        <w:rPr>
          <w:rFonts w:cstheme="minorHAnsi"/>
          <w:color w:val="000000" w:themeColor="text1"/>
        </w:rPr>
      </w:pPr>
    </w:p>
    <w:p w:rsidR="00212ADD" w:rsidRPr="00016BAF" w:rsidRDefault="00212ADD" w:rsidP="00016BAF">
      <w:pPr>
        <w:ind w:left="567"/>
        <w:rPr>
          <w:rFonts w:cstheme="minorHAnsi"/>
          <w:color w:val="000000" w:themeColor="text1"/>
        </w:rPr>
      </w:pPr>
      <w:r w:rsidRPr="00016BAF">
        <w:rPr>
          <w:rFonts w:cstheme="minorHAnsi"/>
          <w:color w:val="000000" w:themeColor="text1"/>
        </w:rPr>
        <w:t xml:space="preserve">The turning point comes just one verse later: </w:t>
      </w:r>
      <w:r w:rsidR="00D373BE" w:rsidRPr="00016BAF">
        <w:rPr>
          <w:rFonts w:cstheme="minorHAnsi"/>
          <w:b/>
          <w:bCs/>
          <w:color w:val="FF0000"/>
        </w:rPr>
        <w:t>“</w:t>
      </w:r>
      <w:r w:rsidRPr="00016BAF">
        <w:rPr>
          <w:rFonts w:cstheme="minorHAnsi"/>
          <w:b/>
          <w:bCs/>
          <w:color w:val="FF0000"/>
        </w:rPr>
        <w:t>Then will the Lord be jealous for his land, and pity His people</w:t>
      </w:r>
      <w:r w:rsidR="00D373BE" w:rsidRPr="00016BAF">
        <w:rPr>
          <w:rFonts w:cstheme="minorHAnsi"/>
          <w:b/>
          <w:bCs/>
          <w:color w:val="FF0000"/>
        </w:rPr>
        <w:t>.”</w:t>
      </w:r>
      <w:r w:rsidRPr="00016BAF">
        <w:rPr>
          <w:rFonts w:cstheme="minorHAnsi"/>
          <w:b/>
          <w:bCs/>
          <w:color w:val="FF0000"/>
        </w:rPr>
        <w:t xml:space="preserve"> (Joel 2:18).</w:t>
      </w:r>
      <w:r w:rsidRPr="00016BAF">
        <w:rPr>
          <w:rFonts w:cstheme="minorHAnsi"/>
          <w:color w:val="000000" w:themeColor="text1"/>
        </w:rPr>
        <w:t xml:space="preserve"> </w:t>
      </w:r>
    </w:p>
    <w:p w:rsidR="00212ADD" w:rsidRPr="00016BAF" w:rsidRDefault="00212ADD" w:rsidP="00016BAF">
      <w:pPr>
        <w:ind w:left="567"/>
        <w:rPr>
          <w:rFonts w:cstheme="minorHAnsi"/>
          <w:color w:val="000000" w:themeColor="text1"/>
        </w:rPr>
      </w:pPr>
    </w:p>
    <w:p w:rsidR="00957059" w:rsidRPr="00016BAF" w:rsidRDefault="00212ADD" w:rsidP="00016BAF">
      <w:pPr>
        <w:ind w:left="567"/>
        <w:rPr>
          <w:rFonts w:cstheme="minorHAnsi"/>
          <w:b/>
          <w:bCs/>
          <w:color w:val="000000" w:themeColor="text1"/>
        </w:rPr>
      </w:pPr>
      <w:r w:rsidRPr="00016BAF">
        <w:rPr>
          <w:rFonts w:cstheme="minorHAnsi"/>
          <w:b/>
          <w:bCs/>
          <w:color w:val="000000" w:themeColor="text1"/>
        </w:rPr>
        <w:t xml:space="preserve">This is what will happen when they humble themselves and fast and weep and mourn, and cry to </w:t>
      </w:r>
      <w:r w:rsidR="00D373BE" w:rsidRPr="00016BAF">
        <w:rPr>
          <w:rFonts w:cstheme="minorHAnsi"/>
          <w:b/>
          <w:bCs/>
          <w:color w:val="000000" w:themeColor="text1"/>
        </w:rPr>
        <w:t>God</w:t>
      </w:r>
      <w:r w:rsidRPr="00016BAF">
        <w:rPr>
          <w:rFonts w:cstheme="minorHAnsi"/>
          <w:b/>
          <w:bCs/>
          <w:color w:val="000000" w:themeColor="text1"/>
        </w:rPr>
        <w:t>. Not moaning that they do not deserve this judgment, but acknowledging His justice, and appealing to His mercy.</w:t>
      </w:r>
    </w:p>
    <w:p w:rsidR="00957059" w:rsidRPr="00016BAF" w:rsidRDefault="00957059" w:rsidP="00016BAF">
      <w:pPr>
        <w:ind w:left="567"/>
        <w:rPr>
          <w:rFonts w:cstheme="minorHAnsi"/>
          <w:color w:val="000000" w:themeColor="text1"/>
        </w:rPr>
      </w:pPr>
    </w:p>
    <w:p w:rsidR="00E05E64" w:rsidRDefault="008E4E3B" w:rsidP="00016BAF">
      <w:pPr>
        <w:pBdr>
          <w:top w:val="single" w:sz="4" w:space="1" w:color="auto"/>
          <w:left w:val="single" w:sz="4" w:space="4" w:color="auto"/>
          <w:bottom w:val="single" w:sz="4" w:space="1" w:color="auto"/>
          <w:right w:val="single" w:sz="4" w:space="4" w:color="auto"/>
        </w:pBdr>
        <w:shd w:val="clear" w:color="auto" w:fill="FBE4D5" w:themeFill="accent2" w:themeFillTint="33"/>
        <w:ind w:left="567"/>
        <w:rPr>
          <w:rFonts w:cstheme="minorHAnsi"/>
          <w:color w:val="000000" w:themeColor="text1"/>
        </w:rPr>
      </w:pPr>
      <w:r w:rsidRPr="00016BAF">
        <w:rPr>
          <w:rFonts w:cstheme="minorHAnsi"/>
          <w:color w:val="000000" w:themeColor="text1"/>
        </w:rPr>
        <w:t xml:space="preserve">An older </w:t>
      </w:r>
      <w:r w:rsidR="007E1BCB" w:rsidRPr="00016BAF">
        <w:rPr>
          <w:rFonts w:cstheme="minorHAnsi"/>
          <w:color w:val="000000" w:themeColor="text1"/>
        </w:rPr>
        <w:t xml:space="preserve">elder once said to me that his only regret was </w:t>
      </w:r>
      <w:r w:rsidR="007E1BCB" w:rsidRPr="00016BAF">
        <w:rPr>
          <w:rFonts w:cstheme="minorHAnsi"/>
          <w:b/>
          <w:bCs/>
          <w:color w:val="000000" w:themeColor="text1"/>
        </w:rPr>
        <w:t>'the years that the locust has eaten'</w:t>
      </w:r>
      <w:r w:rsidR="00410BEF" w:rsidRPr="00016BAF">
        <w:rPr>
          <w:rFonts w:cstheme="minorHAnsi"/>
          <w:color w:val="000000" w:themeColor="text1"/>
        </w:rPr>
        <w:t xml:space="preserve">. </w:t>
      </w:r>
    </w:p>
    <w:p w:rsidR="00E05E64" w:rsidRDefault="00E05E64" w:rsidP="00016BAF">
      <w:pPr>
        <w:pBdr>
          <w:top w:val="single" w:sz="4" w:space="1" w:color="auto"/>
          <w:left w:val="single" w:sz="4" w:space="4" w:color="auto"/>
          <w:bottom w:val="single" w:sz="4" w:space="1" w:color="auto"/>
          <w:right w:val="single" w:sz="4" w:space="4" w:color="auto"/>
        </w:pBdr>
        <w:shd w:val="clear" w:color="auto" w:fill="FBE4D5" w:themeFill="accent2" w:themeFillTint="33"/>
        <w:ind w:left="567"/>
        <w:rPr>
          <w:rFonts w:cstheme="minorHAnsi"/>
          <w:color w:val="000000" w:themeColor="text1"/>
        </w:rPr>
      </w:pPr>
    </w:p>
    <w:p w:rsidR="00E05E64" w:rsidRDefault="007E1BCB" w:rsidP="00016BAF">
      <w:pPr>
        <w:pBdr>
          <w:top w:val="single" w:sz="4" w:space="1" w:color="auto"/>
          <w:left w:val="single" w:sz="4" w:space="4" w:color="auto"/>
          <w:bottom w:val="single" w:sz="4" w:space="1" w:color="auto"/>
          <w:right w:val="single" w:sz="4" w:space="4" w:color="auto"/>
        </w:pBdr>
        <w:shd w:val="clear" w:color="auto" w:fill="FBE4D5" w:themeFill="accent2" w:themeFillTint="33"/>
        <w:ind w:left="567"/>
        <w:rPr>
          <w:rFonts w:cstheme="minorHAnsi"/>
          <w:color w:val="000000" w:themeColor="text1"/>
        </w:rPr>
      </w:pPr>
      <w:r w:rsidRPr="00016BAF">
        <w:rPr>
          <w:rFonts w:cstheme="minorHAnsi"/>
          <w:color w:val="000000" w:themeColor="text1"/>
        </w:rPr>
        <w:t xml:space="preserve">However, there is no point in bemoaning what may have been, but rather our eyes should be on the here and now, and in the prospects beyond. </w:t>
      </w:r>
    </w:p>
    <w:p w:rsidR="00E05E64" w:rsidRDefault="00E05E64" w:rsidP="00016BAF">
      <w:pPr>
        <w:pBdr>
          <w:top w:val="single" w:sz="4" w:space="1" w:color="auto"/>
          <w:left w:val="single" w:sz="4" w:space="4" w:color="auto"/>
          <w:bottom w:val="single" w:sz="4" w:space="1" w:color="auto"/>
          <w:right w:val="single" w:sz="4" w:space="4" w:color="auto"/>
        </w:pBdr>
        <w:shd w:val="clear" w:color="auto" w:fill="FBE4D5" w:themeFill="accent2" w:themeFillTint="33"/>
        <w:ind w:left="567"/>
        <w:rPr>
          <w:rFonts w:cstheme="minorHAnsi"/>
          <w:color w:val="000000" w:themeColor="text1"/>
        </w:rPr>
      </w:pPr>
    </w:p>
    <w:p w:rsidR="008E4E3B" w:rsidRPr="00E05E64" w:rsidRDefault="007E1BCB" w:rsidP="00E05E64">
      <w:pPr>
        <w:pBdr>
          <w:top w:val="single" w:sz="4" w:space="1" w:color="auto"/>
          <w:left w:val="single" w:sz="4" w:space="4" w:color="auto"/>
          <w:bottom w:val="single" w:sz="4" w:space="1" w:color="auto"/>
          <w:right w:val="single" w:sz="4" w:space="4" w:color="auto"/>
        </w:pBdr>
        <w:shd w:val="clear" w:color="auto" w:fill="FBE4D5" w:themeFill="accent2" w:themeFillTint="33"/>
        <w:ind w:left="567"/>
        <w:rPr>
          <w:rFonts w:cstheme="minorHAnsi"/>
          <w:b/>
          <w:bCs/>
          <w:color w:val="000000" w:themeColor="text1"/>
        </w:rPr>
      </w:pPr>
      <w:r w:rsidRPr="00016BAF">
        <w:rPr>
          <w:rFonts w:cstheme="minorHAnsi"/>
          <w:b/>
          <w:bCs/>
          <w:color w:val="000000" w:themeColor="text1"/>
        </w:rPr>
        <w:t>In Christ Jesus our wasted years are restored; and our failures, even as Christians, are forgiven.</w:t>
      </w:r>
    </w:p>
    <w:p w:rsidR="006E3BF0" w:rsidRPr="00016BAF" w:rsidRDefault="006E3BF0" w:rsidP="00016BAF">
      <w:pPr>
        <w:ind w:left="567"/>
        <w:rPr>
          <w:rFonts w:cstheme="minorHAnsi"/>
          <w:b/>
          <w:bCs/>
          <w:color w:val="000000" w:themeColor="text1"/>
        </w:rPr>
      </w:pPr>
    </w:p>
    <w:p w:rsidR="006E3BF0" w:rsidRPr="00016BAF" w:rsidRDefault="009F0259" w:rsidP="00016BAF">
      <w:pPr>
        <w:pStyle w:val="ListParagraph"/>
        <w:numPr>
          <w:ilvl w:val="0"/>
          <w:numId w:val="4"/>
        </w:numPr>
        <w:ind w:left="567" w:firstLine="0"/>
        <w:rPr>
          <w:rFonts w:cstheme="minorHAnsi"/>
          <w:b/>
          <w:bCs/>
          <w:color w:val="FF0000"/>
          <w:sz w:val="28"/>
          <w:szCs w:val="28"/>
        </w:rPr>
      </w:pPr>
      <w:r w:rsidRPr="00016BAF">
        <w:rPr>
          <w:rFonts w:cstheme="minorHAnsi"/>
          <w:b/>
          <w:bCs/>
          <w:color w:val="FF0000"/>
          <w:sz w:val="28"/>
          <w:szCs w:val="28"/>
        </w:rPr>
        <w:lastRenderedPageBreak/>
        <w:t xml:space="preserve">And </w:t>
      </w:r>
      <w:r w:rsidR="006E3BF0" w:rsidRPr="00016BAF">
        <w:rPr>
          <w:rFonts w:cstheme="minorHAnsi"/>
          <w:b/>
          <w:bCs/>
          <w:color w:val="FF0000"/>
          <w:sz w:val="28"/>
          <w:szCs w:val="28"/>
        </w:rPr>
        <w:t>For Us ……..</w:t>
      </w:r>
    </w:p>
    <w:p w:rsidR="006E3BF0" w:rsidRPr="00016BAF" w:rsidRDefault="006E3BF0" w:rsidP="00016BAF">
      <w:pPr>
        <w:pStyle w:val="ListParagraph"/>
        <w:ind w:left="567"/>
        <w:rPr>
          <w:rFonts w:cstheme="minorHAnsi"/>
          <w:b/>
          <w:bCs/>
          <w:color w:val="000000" w:themeColor="text1"/>
        </w:rPr>
      </w:pPr>
    </w:p>
    <w:p w:rsidR="00957059" w:rsidRPr="00016BAF" w:rsidRDefault="00957059" w:rsidP="00016BAF">
      <w:pPr>
        <w:ind w:left="567"/>
        <w:rPr>
          <w:rFonts w:cstheme="minorHAnsi"/>
          <w:b/>
          <w:bCs/>
          <w:color w:val="000000" w:themeColor="text1"/>
        </w:rPr>
      </w:pPr>
      <w:r w:rsidRPr="00016BAF">
        <w:rPr>
          <w:rFonts w:cstheme="minorHAnsi"/>
          <w:b/>
          <w:bCs/>
          <w:color w:val="000000" w:themeColor="text1"/>
        </w:rPr>
        <w:t>Joel ha</w:t>
      </w:r>
      <w:r w:rsidR="004265CD" w:rsidRPr="00016BAF">
        <w:rPr>
          <w:rFonts w:cstheme="minorHAnsi"/>
          <w:b/>
          <w:bCs/>
          <w:color w:val="000000" w:themeColor="text1"/>
        </w:rPr>
        <w:t>d</w:t>
      </w:r>
      <w:r w:rsidRPr="00016BAF">
        <w:rPr>
          <w:rFonts w:cstheme="minorHAnsi"/>
          <w:b/>
          <w:bCs/>
          <w:color w:val="000000" w:themeColor="text1"/>
        </w:rPr>
        <w:t xml:space="preserve"> a message from God for the people of his time – but this message rings equally as true and relevant for us today.</w:t>
      </w:r>
    </w:p>
    <w:p w:rsidR="00212ADD" w:rsidRPr="00016BAF" w:rsidRDefault="00212ADD" w:rsidP="00016BAF">
      <w:pPr>
        <w:ind w:left="567"/>
        <w:rPr>
          <w:rFonts w:cstheme="minorHAnsi"/>
          <w:color w:val="000000" w:themeColor="text1"/>
        </w:rPr>
      </w:pPr>
      <w:r w:rsidRPr="00016BAF">
        <w:rPr>
          <w:rFonts w:cstheme="minorHAnsi"/>
          <w:color w:val="000000" w:themeColor="text1"/>
        </w:rPr>
        <w:br/>
      </w:r>
      <w:r w:rsidR="006E3BF0" w:rsidRPr="00016BAF">
        <w:rPr>
          <w:rFonts w:cstheme="minorHAnsi"/>
          <w:color w:val="000000" w:themeColor="text1"/>
        </w:rPr>
        <w:t>In</w:t>
      </w:r>
      <w:r w:rsidR="006E3BF0" w:rsidRPr="00016BAF">
        <w:rPr>
          <w:rFonts w:cstheme="minorHAnsi"/>
          <w:b/>
          <w:bCs/>
          <w:color w:val="FF0000"/>
        </w:rPr>
        <w:t xml:space="preserve"> Luke Chapter 5 verses 31 and 32</w:t>
      </w:r>
      <w:r w:rsidR="00D373BE" w:rsidRPr="00016BAF">
        <w:rPr>
          <w:rFonts w:cstheme="minorHAnsi"/>
          <w:b/>
          <w:bCs/>
          <w:color w:val="FF0000"/>
        </w:rPr>
        <w:t>,</w:t>
      </w:r>
      <w:r w:rsidR="006E3BF0" w:rsidRPr="00016BAF">
        <w:rPr>
          <w:rFonts w:cstheme="minorHAnsi"/>
          <w:b/>
          <w:bCs/>
          <w:color w:val="FF0000"/>
        </w:rPr>
        <w:t xml:space="preserve"> </w:t>
      </w:r>
      <w:r w:rsidR="006E3BF0" w:rsidRPr="00016BAF">
        <w:rPr>
          <w:rFonts w:cstheme="minorHAnsi"/>
          <w:color w:val="000000" w:themeColor="text1"/>
        </w:rPr>
        <w:t>Jesus says this,</w:t>
      </w:r>
      <w:r w:rsidRPr="00016BAF">
        <w:rPr>
          <w:rFonts w:cstheme="minorHAnsi"/>
          <w:b/>
          <w:bCs/>
          <w:color w:val="000000" w:themeColor="text1"/>
        </w:rPr>
        <w:t xml:space="preserve"> </w:t>
      </w:r>
      <w:r w:rsidRPr="00016BAF">
        <w:rPr>
          <w:rFonts w:cstheme="minorHAnsi"/>
          <w:b/>
          <w:bCs/>
          <w:color w:val="FF0000"/>
        </w:rPr>
        <w:t>“Healthy people don't need a doctor</w:t>
      </w:r>
      <w:r w:rsidR="00D373BE" w:rsidRPr="00016BAF">
        <w:rPr>
          <w:rFonts w:cstheme="minorHAnsi"/>
          <w:b/>
          <w:bCs/>
          <w:color w:val="FF0000"/>
        </w:rPr>
        <w:t xml:space="preserve"> - </w:t>
      </w:r>
      <w:r w:rsidRPr="00016BAF">
        <w:rPr>
          <w:rFonts w:cstheme="minorHAnsi"/>
          <w:b/>
          <w:bCs/>
          <w:color w:val="FF0000"/>
        </w:rPr>
        <w:t>sick people do. I have come to call not those who think they are righteous, but those who know they are sinners and need to repent.”</w:t>
      </w:r>
    </w:p>
    <w:p w:rsidR="006E3BF0" w:rsidRPr="00016BAF" w:rsidRDefault="006E3BF0" w:rsidP="00016BAF">
      <w:pPr>
        <w:ind w:left="567"/>
        <w:rPr>
          <w:rFonts w:cstheme="minorHAnsi"/>
          <w:color w:val="000000" w:themeColor="text1"/>
        </w:rPr>
      </w:pPr>
    </w:p>
    <w:p w:rsidR="006E3BF0" w:rsidRPr="00016BAF" w:rsidRDefault="006E3BF0" w:rsidP="00016BAF">
      <w:pPr>
        <w:ind w:left="567"/>
        <w:rPr>
          <w:rFonts w:cstheme="minorHAnsi"/>
          <w:b/>
          <w:bCs/>
          <w:color w:val="FF0000"/>
        </w:rPr>
      </w:pPr>
      <w:r w:rsidRPr="00016BAF">
        <w:rPr>
          <w:rFonts w:cstheme="minorHAnsi"/>
          <w:color w:val="000000" w:themeColor="text1"/>
        </w:rPr>
        <w:t>Also, in</w:t>
      </w:r>
      <w:r w:rsidRPr="00016BAF">
        <w:rPr>
          <w:rFonts w:cstheme="minorHAnsi"/>
          <w:b/>
          <w:bCs/>
          <w:color w:val="000000" w:themeColor="text1"/>
        </w:rPr>
        <w:t xml:space="preserve"> </w:t>
      </w:r>
      <w:r w:rsidRPr="00016BAF">
        <w:rPr>
          <w:rFonts w:cstheme="minorHAnsi"/>
          <w:b/>
          <w:bCs/>
          <w:color w:val="FF0000"/>
        </w:rPr>
        <w:t>Luke Chapter 15 verse 7</w:t>
      </w:r>
      <w:r w:rsidR="00D373BE" w:rsidRPr="00016BAF">
        <w:rPr>
          <w:rFonts w:cstheme="minorHAnsi"/>
          <w:b/>
          <w:bCs/>
          <w:color w:val="FF0000"/>
        </w:rPr>
        <w:t>,</w:t>
      </w:r>
      <w:r w:rsidRPr="00016BAF">
        <w:rPr>
          <w:rFonts w:cstheme="minorHAnsi"/>
          <w:b/>
          <w:bCs/>
          <w:color w:val="FF0000"/>
        </w:rPr>
        <w:t xml:space="preserve"> </w:t>
      </w:r>
      <w:r w:rsidRPr="00016BAF">
        <w:rPr>
          <w:rFonts w:cstheme="minorHAnsi"/>
          <w:color w:val="000000" w:themeColor="text1"/>
        </w:rPr>
        <w:t>Jesus says this</w:t>
      </w:r>
      <w:r w:rsidRPr="00E05E64">
        <w:rPr>
          <w:rFonts w:cstheme="minorHAnsi"/>
          <w:color w:val="000000" w:themeColor="text1"/>
        </w:rPr>
        <w:t>,</w:t>
      </w:r>
      <w:r w:rsidRPr="00016BAF">
        <w:rPr>
          <w:rFonts w:cstheme="minorHAnsi"/>
          <w:b/>
          <w:bCs/>
          <w:color w:val="FF0000"/>
        </w:rPr>
        <w:t xml:space="preserve"> “</w:t>
      </w:r>
      <w:r w:rsidR="00212ADD" w:rsidRPr="00016BAF">
        <w:rPr>
          <w:rFonts w:cstheme="minorHAnsi"/>
          <w:b/>
          <w:bCs/>
          <w:color w:val="FF0000"/>
        </w:rPr>
        <w:t>Just so, I tell you, there will be more joy in heaven over one sinner who repents than over ninety-nine </w:t>
      </w:r>
      <w:hyperlink r:id="rId24" w:tgtFrame="_blank" w:history="1">
        <w:r w:rsidR="00212ADD" w:rsidRPr="00016BAF">
          <w:rPr>
            <w:rStyle w:val="Hyperlink"/>
            <w:rFonts w:cstheme="minorHAnsi"/>
            <w:b/>
            <w:bCs/>
            <w:color w:val="FF0000"/>
            <w:u w:val="none"/>
          </w:rPr>
          <w:t>righteous</w:t>
        </w:r>
      </w:hyperlink>
      <w:r w:rsidR="00212ADD" w:rsidRPr="00016BAF">
        <w:rPr>
          <w:rFonts w:cstheme="minorHAnsi"/>
          <w:b/>
          <w:bCs/>
          <w:color w:val="FF0000"/>
        </w:rPr>
        <w:t> persons who need no repentance.</w:t>
      </w:r>
      <w:r w:rsidRPr="00016BAF">
        <w:rPr>
          <w:rFonts w:cstheme="minorHAnsi"/>
          <w:b/>
          <w:bCs/>
          <w:color w:val="FF0000"/>
        </w:rPr>
        <w:t>”</w:t>
      </w:r>
    </w:p>
    <w:p w:rsidR="006E3BF0" w:rsidRPr="00016BAF" w:rsidRDefault="006E3BF0" w:rsidP="00016BAF">
      <w:pPr>
        <w:ind w:left="567"/>
        <w:rPr>
          <w:rFonts w:cstheme="minorHAnsi"/>
          <w:b/>
          <w:bCs/>
          <w:color w:val="FF0000"/>
        </w:rPr>
      </w:pPr>
    </w:p>
    <w:p w:rsidR="00212ADD" w:rsidRPr="00016BAF" w:rsidRDefault="006E3BF0" w:rsidP="00016BAF">
      <w:pPr>
        <w:ind w:left="567"/>
        <w:rPr>
          <w:rFonts w:cstheme="minorHAnsi"/>
          <w:b/>
          <w:bCs/>
          <w:color w:val="FF0000"/>
        </w:rPr>
      </w:pPr>
      <w:r w:rsidRPr="00016BAF">
        <w:rPr>
          <w:rFonts w:cstheme="minorHAnsi"/>
          <w:color w:val="000000" w:themeColor="text1"/>
        </w:rPr>
        <w:t xml:space="preserve">In </w:t>
      </w:r>
      <w:r w:rsidRPr="00016BAF">
        <w:rPr>
          <w:rFonts w:cstheme="minorHAnsi"/>
          <w:b/>
          <w:bCs/>
          <w:color w:val="FF0000"/>
        </w:rPr>
        <w:t>Acts Chapter 2 verse 28</w:t>
      </w:r>
      <w:r w:rsidR="00D373BE" w:rsidRPr="00016BAF">
        <w:rPr>
          <w:rFonts w:cstheme="minorHAnsi"/>
          <w:b/>
          <w:bCs/>
          <w:color w:val="FF0000"/>
        </w:rPr>
        <w:t>,</w:t>
      </w:r>
      <w:r w:rsidRPr="00016BAF">
        <w:rPr>
          <w:rFonts w:cstheme="minorHAnsi"/>
          <w:b/>
          <w:bCs/>
          <w:color w:val="FF0000"/>
        </w:rPr>
        <w:t xml:space="preserve"> </w:t>
      </w:r>
      <w:r w:rsidRPr="00016BAF">
        <w:rPr>
          <w:rFonts w:cstheme="minorHAnsi"/>
          <w:color w:val="000000" w:themeColor="text1"/>
        </w:rPr>
        <w:t>Peter tells the people</w:t>
      </w:r>
      <w:r w:rsidRPr="00E05E64">
        <w:rPr>
          <w:rFonts w:cstheme="minorHAnsi"/>
          <w:color w:val="000000" w:themeColor="text1"/>
        </w:rPr>
        <w:t>,</w:t>
      </w:r>
      <w:r w:rsidRPr="00016BAF">
        <w:rPr>
          <w:rFonts w:cstheme="minorHAnsi"/>
          <w:b/>
          <w:bCs/>
          <w:color w:val="FF0000"/>
        </w:rPr>
        <w:t xml:space="preserve"> “Repent and be bapti</w:t>
      </w:r>
      <w:r w:rsidR="00D373BE" w:rsidRPr="00016BAF">
        <w:rPr>
          <w:rFonts w:cstheme="minorHAnsi"/>
          <w:b/>
          <w:bCs/>
          <w:color w:val="FF0000"/>
        </w:rPr>
        <w:t>s</w:t>
      </w:r>
      <w:r w:rsidRPr="00016BAF">
        <w:rPr>
          <w:rFonts w:cstheme="minorHAnsi"/>
          <w:b/>
          <w:bCs/>
          <w:color w:val="FF0000"/>
        </w:rPr>
        <w:t>ed every one of you in the name of Jesus Christ for the forgiveness of your sins, and you will receive the gift of the Holy Spirit.”</w:t>
      </w:r>
    </w:p>
    <w:p w:rsidR="006E3BF0" w:rsidRPr="00016BAF" w:rsidRDefault="006E3BF0" w:rsidP="00016BAF">
      <w:pPr>
        <w:ind w:left="567"/>
        <w:rPr>
          <w:rFonts w:cstheme="minorHAnsi"/>
          <w:color w:val="000000" w:themeColor="text1"/>
        </w:rPr>
      </w:pPr>
    </w:p>
    <w:p w:rsidR="008E4E3B" w:rsidRPr="00016BAF" w:rsidRDefault="008E4E3B" w:rsidP="00016BAF">
      <w:pPr>
        <w:ind w:left="567"/>
        <w:rPr>
          <w:rFonts w:cstheme="minorHAnsi"/>
          <w:b/>
          <w:bCs/>
          <w:color w:val="FF0000"/>
        </w:rPr>
      </w:pPr>
      <w:r w:rsidRPr="00016BAF">
        <w:rPr>
          <w:rFonts w:cstheme="minorHAnsi"/>
          <w:color w:val="000000" w:themeColor="text1"/>
        </w:rPr>
        <w:t xml:space="preserve">And finally, let’s return to the </w:t>
      </w:r>
      <w:r w:rsidRPr="00016BAF">
        <w:rPr>
          <w:rFonts w:cstheme="minorHAnsi"/>
          <w:b/>
          <w:bCs/>
          <w:color w:val="FF0000"/>
        </w:rPr>
        <w:t>Old Testament</w:t>
      </w:r>
      <w:r w:rsidRPr="00016BAF">
        <w:rPr>
          <w:rFonts w:cstheme="minorHAnsi"/>
          <w:color w:val="FF0000"/>
        </w:rPr>
        <w:t xml:space="preserve"> </w:t>
      </w:r>
      <w:r w:rsidRPr="00016BAF">
        <w:rPr>
          <w:rFonts w:cstheme="minorHAnsi"/>
          <w:color w:val="000000" w:themeColor="text1"/>
        </w:rPr>
        <w:t xml:space="preserve">and be reminded of </w:t>
      </w:r>
      <w:r w:rsidR="00790B80" w:rsidRPr="00016BAF">
        <w:rPr>
          <w:rFonts w:cstheme="minorHAnsi"/>
          <w:b/>
          <w:bCs/>
          <w:color w:val="FF0000"/>
        </w:rPr>
        <w:t>2 Chronicles 7:14 </w:t>
      </w:r>
      <w:r w:rsidR="00790B80" w:rsidRPr="00016BAF">
        <w:rPr>
          <w:rFonts w:cstheme="minorHAnsi"/>
          <w:color w:val="000000" w:themeColor="text1"/>
        </w:rPr>
        <w:t>it says this,</w:t>
      </w:r>
      <w:r w:rsidR="00790B80" w:rsidRPr="00016BAF">
        <w:rPr>
          <w:rFonts w:cstheme="minorHAnsi"/>
          <w:b/>
          <w:bCs/>
          <w:color w:val="000000" w:themeColor="text1"/>
        </w:rPr>
        <w:t xml:space="preserve"> </w:t>
      </w:r>
      <w:r w:rsidR="00790B80" w:rsidRPr="00016BAF">
        <w:rPr>
          <w:rFonts w:cstheme="minorHAnsi"/>
          <w:b/>
          <w:bCs/>
          <w:color w:val="FF0000"/>
        </w:rPr>
        <w:t>“If my people, who are called by my name, will humble themselves and pray and seek my face and turn from their wicked ways, then I will hear from heaven, and I will forgive their sin and will heal their land.”</w:t>
      </w:r>
      <w:r w:rsidRPr="00016BAF">
        <w:rPr>
          <w:rFonts w:cstheme="minorHAnsi"/>
          <w:b/>
          <w:bCs/>
          <w:color w:val="FF0000"/>
        </w:rPr>
        <w:t xml:space="preserve"> </w:t>
      </w:r>
    </w:p>
    <w:p w:rsidR="008E4E3B" w:rsidRPr="00016BAF" w:rsidRDefault="008E4E3B" w:rsidP="00016BAF">
      <w:pPr>
        <w:ind w:left="567"/>
        <w:rPr>
          <w:rFonts w:cstheme="minorHAnsi"/>
          <w:b/>
          <w:bCs/>
          <w:color w:val="FF0000"/>
        </w:rPr>
      </w:pPr>
    </w:p>
    <w:p w:rsidR="008E4E3B" w:rsidRPr="00016BAF" w:rsidRDefault="008E4E3B" w:rsidP="00016BAF">
      <w:pPr>
        <w:ind w:left="567"/>
        <w:rPr>
          <w:rFonts w:cstheme="minorHAnsi"/>
          <w:b/>
          <w:bCs/>
          <w:color w:val="FF0000"/>
        </w:rPr>
      </w:pPr>
      <w:r w:rsidRPr="00016BAF">
        <w:rPr>
          <w:rFonts w:cstheme="minorHAnsi"/>
          <w:color w:val="000000" w:themeColor="text1"/>
        </w:rPr>
        <w:t>and</w:t>
      </w:r>
      <w:r w:rsidRPr="00016BAF">
        <w:rPr>
          <w:rFonts w:cstheme="minorHAnsi"/>
          <w:b/>
          <w:bCs/>
          <w:color w:val="FF0000"/>
        </w:rPr>
        <w:t xml:space="preserve"> </w:t>
      </w:r>
    </w:p>
    <w:p w:rsidR="008E4E3B" w:rsidRPr="00016BAF" w:rsidRDefault="008E4E3B" w:rsidP="00016BAF">
      <w:pPr>
        <w:ind w:left="567"/>
        <w:rPr>
          <w:rFonts w:cstheme="minorHAnsi"/>
          <w:b/>
          <w:bCs/>
          <w:color w:val="FF0000"/>
        </w:rPr>
      </w:pPr>
    </w:p>
    <w:p w:rsidR="004265CD" w:rsidRPr="00016BAF" w:rsidRDefault="006E3BF0" w:rsidP="00016BAF">
      <w:pPr>
        <w:ind w:left="567"/>
        <w:rPr>
          <w:rFonts w:cstheme="minorHAnsi"/>
          <w:b/>
          <w:bCs/>
          <w:color w:val="FF0000"/>
        </w:rPr>
      </w:pPr>
      <w:r w:rsidRPr="00016BAF">
        <w:rPr>
          <w:rFonts w:cstheme="minorHAnsi"/>
          <w:b/>
          <w:bCs/>
          <w:color w:val="FF0000"/>
        </w:rPr>
        <w:t>Proverbs 28 verse 13, which says this, “Whoever conceals his/her transgressions will not prosper, but he/she who confesses and forsakes them will obtain mercy.”</w:t>
      </w:r>
    </w:p>
    <w:p w:rsidR="006E3BF0" w:rsidRPr="00016BAF" w:rsidRDefault="006E3BF0" w:rsidP="00016BAF">
      <w:pPr>
        <w:ind w:left="567"/>
        <w:rPr>
          <w:rFonts w:cstheme="minorHAnsi"/>
          <w:b/>
          <w:bCs/>
          <w:color w:val="000000" w:themeColor="text1"/>
        </w:rPr>
      </w:pPr>
    </w:p>
    <w:p w:rsidR="005B30CA" w:rsidRPr="00016BAF" w:rsidRDefault="00F17BE2" w:rsidP="00016BAF">
      <w:pPr>
        <w:ind w:left="567"/>
        <w:rPr>
          <w:rFonts w:cstheme="minorHAnsi"/>
          <w:b/>
          <w:bCs/>
          <w:color w:val="000000" w:themeColor="text1"/>
        </w:rPr>
      </w:pPr>
      <w:r w:rsidRPr="00016BAF">
        <w:rPr>
          <w:rFonts w:cstheme="minorHAnsi"/>
          <w:b/>
          <w:bCs/>
          <w:color w:val="000000" w:themeColor="text1"/>
        </w:rPr>
        <w:t xml:space="preserve">Wow - </w:t>
      </w:r>
      <w:r w:rsidR="006E3BF0" w:rsidRPr="00016BAF">
        <w:rPr>
          <w:rFonts w:cstheme="minorHAnsi"/>
          <w:b/>
          <w:bCs/>
          <w:color w:val="000000" w:themeColor="text1"/>
        </w:rPr>
        <w:t>What a reward</w:t>
      </w:r>
      <w:r w:rsidR="005B30CA" w:rsidRPr="00016BAF">
        <w:rPr>
          <w:rFonts w:cstheme="minorHAnsi"/>
          <w:b/>
          <w:bCs/>
          <w:color w:val="000000" w:themeColor="text1"/>
        </w:rPr>
        <w:t>!</w:t>
      </w:r>
      <w:r w:rsidR="00E05E64">
        <w:rPr>
          <w:rFonts w:cstheme="minorHAnsi"/>
          <w:b/>
          <w:bCs/>
          <w:color w:val="000000" w:themeColor="text1"/>
        </w:rPr>
        <w:t xml:space="preserve">     </w:t>
      </w:r>
      <w:r w:rsidRPr="00016BAF">
        <w:rPr>
          <w:rFonts w:cstheme="minorHAnsi"/>
          <w:b/>
          <w:bCs/>
          <w:color w:val="000000" w:themeColor="text1"/>
        </w:rPr>
        <w:t xml:space="preserve">Incredible - </w:t>
      </w:r>
      <w:r w:rsidR="005B30CA" w:rsidRPr="00016BAF">
        <w:rPr>
          <w:rFonts w:cstheme="minorHAnsi"/>
          <w:b/>
          <w:bCs/>
          <w:color w:val="000000" w:themeColor="text1"/>
        </w:rPr>
        <w:t>W</w:t>
      </w:r>
      <w:r w:rsidR="006E3BF0" w:rsidRPr="00016BAF">
        <w:rPr>
          <w:rFonts w:cstheme="minorHAnsi"/>
          <w:b/>
          <w:bCs/>
          <w:color w:val="000000" w:themeColor="text1"/>
        </w:rPr>
        <w:t>hat a God</w:t>
      </w:r>
      <w:r w:rsidR="005B30CA" w:rsidRPr="00016BAF">
        <w:rPr>
          <w:rFonts w:cstheme="minorHAnsi"/>
          <w:b/>
          <w:bCs/>
          <w:color w:val="000000" w:themeColor="text1"/>
        </w:rPr>
        <w:t>!</w:t>
      </w:r>
      <w:r w:rsidR="00E05E64">
        <w:rPr>
          <w:rFonts w:cstheme="minorHAnsi"/>
          <w:b/>
          <w:bCs/>
          <w:color w:val="000000" w:themeColor="text1"/>
        </w:rPr>
        <w:t xml:space="preserve">     </w:t>
      </w:r>
      <w:r w:rsidRPr="00016BAF">
        <w:rPr>
          <w:rFonts w:cstheme="minorHAnsi"/>
          <w:b/>
          <w:bCs/>
          <w:color w:val="000000" w:themeColor="text1"/>
        </w:rPr>
        <w:t xml:space="preserve">Amazing - </w:t>
      </w:r>
      <w:r w:rsidR="005B30CA" w:rsidRPr="00016BAF">
        <w:rPr>
          <w:rFonts w:cstheme="minorHAnsi"/>
          <w:b/>
          <w:bCs/>
          <w:color w:val="000000" w:themeColor="text1"/>
        </w:rPr>
        <w:t>W</w:t>
      </w:r>
      <w:r w:rsidR="006E3BF0" w:rsidRPr="00016BAF">
        <w:rPr>
          <w:rFonts w:cstheme="minorHAnsi"/>
          <w:b/>
          <w:bCs/>
          <w:color w:val="000000" w:themeColor="text1"/>
        </w:rPr>
        <w:t>hat a Saviour</w:t>
      </w:r>
      <w:r w:rsidR="005B30CA" w:rsidRPr="00016BAF">
        <w:rPr>
          <w:rFonts w:cstheme="minorHAnsi"/>
          <w:b/>
          <w:bCs/>
          <w:color w:val="000000" w:themeColor="text1"/>
        </w:rPr>
        <w:t>!</w:t>
      </w:r>
    </w:p>
    <w:p w:rsidR="004265CD" w:rsidRPr="00016BAF" w:rsidRDefault="004265CD" w:rsidP="00016BAF">
      <w:pPr>
        <w:ind w:left="567"/>
        <w:rPr>
          <w:rFonts w:cstheme="minorHAnsi"/>
          <w:b/>
          <w:bCs/>
          <w:color w:val="000000" w:themeColor="text1"/>
        </w:rPr>
      </w:pPr>
    </w:p>
    <w:p w:rsidR="008E4E3B" w:rsidRPr="00016BAF" w:rsidRDefault="004265CD" w:rsidP="00016BAF">
      <w:pPr>
        <w:ind w:left="567"/>
        <w:rPr>
          <w:rFonts w:cstheme="minorHAnsi"/>
          <w:b/>
          <w:bCs/>
          <w:color w:val="000000" w:themeColor="text1"/>
        </w:rPr>
      </w:pPr>
      <w:r w:rsidRPr="00016BAF">
        <w:rPr>
          <w:rFonts w:cstheme="minorHAnsi"/>
          <w:b/>
          <w:bCs/>
          <w:color w:val="000000" w:themeColor="text1"/>
        </w:rPr>
        <w:t>We cannot change the past: but in Christ, God restores to us what would have been - had we not allowed sin an entrance</w:t>
      </w:r>
      <w:r w:rsidR="008E4E3B" w:rsidRPr="00016BAF">
        <w:rPr>
          <w:rFonts w:cstheme="minorHAnsi"/>
          <w:b/>
          <w:bCs/>
          <w:color w:val="000000" w:themeColor="text1"/>
        </w:rPr>
        <w:t>.</w:t>
      </w:r>
    </w:p>
    <w:p w:rsidR="008E4E3B" w:rsidRPr="00016BAF" w:rsidRDefault="008E4E3B" w:rsidP="00016BAF">
      <w:pPr>
        <w:ind w:left="567"/>
        <w:rPr>
          <w:rFonts w:cstheme="minorHAnsi"/>
          <w:color w:val="000000" w:themeColor="text1"/>
        </w:rPr>
      </w:pPr>
    </w:p>
    <w:p w:rsidR="00FB0749" w:rsidRPr="00016BAF" w:rsidRDefault="008E4E3B" w:rsidP="00016BAF">
      <w:pPr>
        <w:ind w:left="567"/>
        <w:rPr>
          <w:rFonts w:cstheme="minorHAnsi"/>
          <w:b/>
          <w:bCs/>
          <w:color w:val="000000" w:themeColor="text1"/>
        </w:rPr>
      </w:pPr>
      <w:r w:rsidRPr="00016BAF">
        <w:rPr>
          <w:rFonts w:cstheme="minorHAnsi"/>
          <w:color w:val="000000" w:themeColor="text1"/>
        </w:rPr>
        <w:t>T</w:t>
      </w:r>
      <w:r w:rsidR="004265CD" w:rsidRPr="00016BAF">
        <w:rPr>
          <w:rFonts w:cstheme="minorHAnsi"/>
          <w:color w:val="000000" w:themeColor="text1"/>
        </w:rPr>
        <w:t>om</w:t>
      </w:r>
      <w:r w:rsidR="009F0259" w:rsidRPr="00016BAF">
        <w:rPr>
          <w:rFonts w:cstheme="minorHAnsi"/>
          <w:color w:val="000000" w:themeColor="text1"/>
        </w:rPr>
        <w:t>or</w:t>
      </w:r>
      <w:r w:rsidR="004265CD" w:rsidRPr="00016BAF">
        <w:rPr>
          <w:rFonts w:cstheme="minorHAnsi"/>
          <w:color w:val="000000" w:themeColor="text1"/>
        </w:rPr>
        <w:t>row’s journey starts with</w:t>
      </w:r>
      <w:r w:rsidR="004265CD" w:rsidRPr="00016BAF">
        <w:rPr>
          <w:rFonts w:cstheme="minorHAnsi"/>
          <w:b/>
          <w:bCs/>
          <w:color w:val="000000" w:themeColor="text1"/>
        </w:rPr>
        <w:t xml:space="preserve"> </w:t>
      </w:r>
      <w:r w:rsidR="00790B80" w:rsidRPr="00016BAF">
        <w:rPr>
          <w:rFonts w:cstheme="minorHAnsi"/>
          <w:b/>
          <w:bCs/>
          <w:color w:val="000000" w:themeColor="text1"/>
        </w:rPr>
        <w:t>humility</w:t>
      </w:r>
      <w:r w:rsidRPr="00016BAF">
        <w:rPr>
          <w:rFonts w:cstheme="minorHAnsi"/>
          <w:b/>
          <w:bCs/>
          <w:color w:val="000000" w:themeColor="text1"/>
        </w:rPr>
        <w:t xml:space="preserve"> and </w:t>
      </w:r>
      <w:r w:rsidR="004265CD" w:rsidRPr="00016BAF">
        <w:rPr>
          <w:rFonts w:cstheme="minorHAnsi"/>
          <w:b/>
          <w:bCs/>
          <w:color w:val="000000" w:themeColor="text1"/>
        </w:rPr>
        <w:t>repentance</w:t>
      </w:r>
      <w:r w:rsidR="009F0259" w:rsidRPr="00016BAF">
        <w:rPr>
          <w:rFonts w:cstheme="minorHAnsi"/>
          <w:b/>
          <w:bCs/>
          <w:color w:val="000000" w:themeColor="text1"/>
        </w:rPr>
        <w:t xml:space="preserve">, </w:t>
      </w:r>
      <w:r w:rsidRPr="00016BAF">
        <w:rPr>
          <w:rFonts w:cstheme="minorHAnsi"/>
          <w:color w:val="000000" w:themeColor="text1"/>
        </w:rPr>
        <w:t>and leads us to</w:t>
      </w:r>
      <w:r w:rsidRPr="00016BAF">
        <w:rPr>
          <w:rFonts w:cstheme="minorHAnsi"/>
          <w:b/>
          <w:bCs/>
          <w:color w:val="000000" w:themeColor="text1"/>
        </w:rPr>
        <w:t xml:space="preserve"> </w:t>
      </w:r>
      <w:r w:rsidR="009F0259" w:rsidRPr="00016BAF">
        <w:rPr>
          <w:rFonts w:cstheme="minorHAnsi"/>
          <w:b/>
          <w:bCs/>
          <w:color w:val="000000" w:themeColor="text1"/>
        </w:rPr>
        <w:t>forgiveness and restoration.</w:t>
      </w:r>
    </w:p>
    <w:p w:rsidR="008E4E3B" w:rsidRPr="00016BAF" w:rsidRDefault="008E4E3B" w:rsidP="00016BAF">
      <w:pPr>
        <w:ind w:left="567"/>
        <w:rPr>
          <w:rFonts w:cstheme="minorHAnsi"/>
          <w:b/>
          <w:bCs/>
          <w:color w:val="000000" w:themeColor="text1"/>
        </w:rPr>
      </w:pPr>
    </w:p>
    <w:p w:rsidR="008E4E3B" w:rsidRPr="00016BAF" w:rsidRDefault="008E4E3B" w:rsidP="00016BAF">
      <w:pPr>
        <w:ind w:left="567"/>
        <w:rPr>
          <w:rFonts w:cstheme="minorHAnsi"/>
          <w:b/>
          <w:bCs/>
          <w:color w:val="000000" w:themeColor="text1"/>
        </w:rPr>
      </w:pPr>
      <w:r w:rsidRPr="00016BAF">
        <w:rPr>
          <w:rFonts w:cstheme="minorHAnsi"/>
          <w:b/>
          <w:bCs/>
          <w:color w:val="000000" w:themeColor="text1"/>
        </w:rPr>
        <w:t>Amen</w:t>
      </w:r>
    </w:p>
    <w:sectPr w:rsidR="008E4E3B" w:rsidRPr="00016BAF" w:rsidSect="00AD5DFB">
      <w:footerReference w:type="even" r:id="rId25"/>
      <w:footerReference w:type="default" r:id="rId26"/>
      <w:pgSz w:w="11906" w:h="16838"/>
      <w:pgMar w:top="1440" w:right="1077" w:bottom="1440" w:left="107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C2A00" w:rsidRDefault="005C2A00" w:rsidP="007E1BCB">
      <w:r>
        <w:separator/>
      </w:r>
    </w:p>
  </w:endnote>
  <w:endnote w:type="continuationSeparator" w:id="0">
    <w:p w:rsidR="005C2A00" w:rsidRDefault="005C2A00" w:rsidP="007E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29194043"/>
      <w:docPartObj>
        <w:docPartGallery w:val="Page Numbers (Bottom of Page)"/>
        <w:docPartUnique/>
      </w:docPartObj>
    </w:sdtPr>
    <w:sdtContent>
      <w:p w:rsidR="007E1BCB" w:rsidRDefault="007E1BCB" w:rsidP="004D42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E1BCB" w:rsidRDefault="007E1BCB" w:rsidP="007E1B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06313249"/>
      <w:docPartObj>
        <w:docPartGallery w:val="Page Numbers (Bottom of Page)"/>
        <w:docPartUnique/>
      </w:docPartObj>
    </w:sdtPr>
    <w:sdtContent>
      <w:p w:rsidR="007E1BCB" w:rsidRDefault="007E1BCB" w:rsidP="004D42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E1BCB" w:rsidRDefault="007E1BCB" w:rsidP="007E1B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C2A00" w:rsidRDefault="005C2A00" w:rsidP="007E1BCB">
      <w:r>
        <w:separator/>
      </w:r>
    </w:p>
  </w:footnote>
  <w:footnote w:type="continuationSeparator" w:id="0">
    <w:p w:rsidR="005C2A00" w:rsidRDefault="005C2A00" w:rsidP="007E1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D714E"/>
    <w:multiLevelType w:val="multilevel"/>
    <w:tmpl w:val="33A8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3A3381"/>
    <w:multiLevelType w:val="hybridMultilevel"/>
    <w:tmpl w:val="A0C057EA"/>
    <w:lvl w:ilvl="0" w:tplc="937437C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403E2C"/>
    <w:multiLevelType w:val="hybridMultilevel"/>
    <w:tmpl w:val="9F065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802AF4"/>
    <w:multiLevelType w:val="hybridMultilevel"/>
    <w:tmpl w:val="F856B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1775843">
    <w:abstractNumId w:val="0"/>
  </w:num>
  <w:num w:numId="2" w16cid:durableId="150950071">
    <w:abstractNumId w:val="1"/>
  </w:num>
  <w:num w:numId="3" w16cid:durableId="265120536">
    <w:abstractNumId w:val="2"/>
  </w:num>
  <w:num w:numId="4" w16cid:durableId="587543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F8"/>
    <w:rsid w:val="00016BAF"/>
    <w:rsid w:val="000A7B38"/>
    <w:rsid w:val="000D5AA3"/>
    <w:rsid w:val="000E5B98"/>
    <w:rsid w:val="00130F7C"/>
    <w:rsid w:val="0018307D"/>
    <w:rsid w:val="001A06F1"/>
    <w:rsid w:val="00212ADD"/>
    <w:rsid w:val="00214232"/>
    <w:rsid w:val="00304411"/>
    <w:rsid w:val="003075B3"/>
    <w:rsid w:val="00373934"/>
    <w:rsid w:val="00410BEF"/>
    <w:rsid w:val="004265CD"/>
    <w:rsid w:val="00463E9D"/>
    <w:rsid w:val="004F79F9"/>
    <w:rsid w:val="005408C5"/>
    <w:rsid w:val="005A2830"/>
    <w:rsid w:val="005A55DB"/>
    <w:rsid w:val="005B30CA"/>
    <w:rsid w:val="005C2A00"/>
    <w:rsid w:val="006D66AF"/>
    <w:rsid w:val="006E3BF0"/>
    <w:rsid w:val="0071789B"/>
    <w:rsid w:val="007721B6"/>
    <w:rsid w:val="00790B80"/>
    <w:rsid w:val="007B38B5"/>
    <w:rsid w:val="007C1CD1"/>
    <w:rsid w:val="007E1BCB"/>
    <w:rsid w:val="008077A9"/>
    <w:rsid w:val="008A238F"/>
    <w:rsid w:val="008A3F9F"/>
    <w:rsid w:val="008E4E3B"/>
    <w:rsid w:val="00957059"/>
    <w:rsid w:val="009E57BD"/>
    <w:rsid w:val="009F0259"/>
    <w:rsid w:val="00A51BDB"/>
    <w:rsid w:val="00A6066A"/>
    <w:rsid w:val="00A90373"/>
    <w:rsid w:val="00A93901"/>
    <w:rsid w:val="00AC7E9A"/>
    <w:rsid w:val="00AD5DFB"/>
    <w:rsid w:val="00B474B9"/>
    <w:rsid w:val="00B60A70"/>
    <w:rsid w:val="00B6722D"/>
    <w:rsid w:val="00B85DB3"/>
    <w:rsid w:val="00D373BE"/>
    <w:rsid w:val="00E03EF8"/>
    <w:rsid w:val="00E05E64"/>
    <w:rsid w:val="00F17BE2"/>
    <w:rsid w:val="00F32763"/>
    <w:rsid w:val="00F942F1"/>
    <w:rsid w:val="00FB0749"/>
    <w:rsid w:val="00FE6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400CC8"/>
  <w15:chartTrackingRefBased/>
  <w15:docId w15:val="{1C0EAA85-4501-8449-A1B2-D8955989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3EF8"/>
    <w:rPr>
      <w:color w:val="0563C1" w:themeColor="hyperlink"/>
      <w:u w:val="single"/>
    </w:rPr>
  </w:style>
  <w:style w:type="character" w:styleId="UnresolvedMention">
    <w:name w:val="Unresolved Mention"/>
    <w:basedOn w:val="DefaultParagraphFont"/>
    <w:uiPriority w:val="99"/>
    <w:semiHidden/>
    <w:unhideWhenUsed/>
    <w:rsid w:val="00E03EF8"/>
    <w:rPr>
      <w:color w:val="605E5C"/>
      <w:shd w:val="clear" w:color="auto" w:fill="E1DFDD"/>
    </w:rPr>
  </w:style>
  <w:style w:type="paragraph" w:styleId="Footer">
    <w:name w:val="footer"/>
    <w:basedOn w:val="Normal"/>
    <w:link w:val="FooterChar"/>
    <w:uiPriority w:val="99"/>
    <w:unhideWhenUsed/>
    <w:rsid w:val="007E1BCB"/>
    <w:pPr>
      <w:tabs>
        <w:tab w:val="center" w:pos="4513"/>
        <w:tab w:val="right" w:pos="9026"/>
      </w:tabs>
    </w:pPr>
  </w:style>
  <w:style w:type="character" w:customStyle="1" w:styleId="FooterChar">
    <w:name w:val="Footer Char"/>
    <w:basedOn w:val="DefaultParagraphFont"/>
    <w:link w:val="Footer"/>
    <w:uiPriority w:val="99"/>
    <w:rsid w:val="007E1BCB"/>
  </w:style>
  <w:style w:type="character" w:styleId="PageNumber">
    <w:name w:val="page number"/>
    <w:basedOn w:val="DefaultParagraphFont"/>
    <w:uiPriority w:val="99"/>
    <w:semiHidden/>
    <w:unhideWhenUsed/>
    <w:rsid w:val="007E1BCB"/>
  </w:style>
  <w:style w:type="character" w:styleId="FollowedHyperlink">
    <w:name w:val="FollowedHyperlink"/>
    <w:basedOn w:val="DefaultParagraphFont"/>
    <w:uiPriority w:val="99"/>
    <w:semiHidden/>
    <w:unhideWhenUsed/>
    <w:rsid w:val="00463E9D"/>
    <w:rPr>
      <w:color w:val="954F72" w:themeColor="followedHyperlink"/>
      <w:u w:val="single"/>
    </w:rPr>
  </w:style>
  <w:style w:type="paragraph" w:styleId="ListParagraph">
    <w:name w:val="List Paragraph"/>
    <w:basedOn w:val="Normal"/>
    <w:uiPriority w:val="34"/>
    <w:qFormat/>
    <w:rsid w:val="00463E9D"/>
    <w:pPr>
      <w:ind w:left="720"/>
      <w:contextualSpacing/>
    </w:pPr>
  </w:style>
  <w:style w:type="paragraph" w:styleId="Revision">
    <w:name w:val="Revision"/>
    <w:hidden/>
    <w:uiPriority w:val="99"/>
    <w:semiHidden/>
    <w:rsid w:val="00717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4460">
      <w:bodyDiv w:val="1"/>
      <w:marLeft w:val="0"/>
      <w:marRight w:val="0"/>
      <w:marTop w:val="0"/>
      <w:marBottom w:val="0"/>
      <w:divBdr>
        <w:top w:val="none" w:sz="0" w:space="0" w:color="auto"/>
        <w:left w:val="none" w:sz="0" w:space="0" w:color="auto"/>
        <w:bottom w:val="none" w:sz="0" w:space="0" w:color="auto"/>
        <w:right w:val="none" w:sz="0" w:space="0" w:color="auto"/>
      </w:divBdr>
      <w:divsChild>
        <w:div w:id="808742783">
          <w:marLeft w:val="0"/>
          <w:marRight w:val="0"/>
          <w:marTop w:val="0"/>
          <w:marBottom w:val="0"/>
          <w:divBdr>
            <w:top w:val="none" w:sz="0" w:space="0" w:color="auto"/>
            <w:left w:val="none" w:sz="0" w:space="0" w:color="auto"/>
            <w:bottom w:val="none" w:sz="0" w:space="0" w:color="auto"/>
            <w:right w:val="none" w:sz="0" w:space="0" w:color="auto"/>
          </w:divBdr>
          <w:divsChild>
            <w:div w:id="2063557279">
              <w:marLeft w:val="240"/>
              <w:marRight w:val="0"/>
              <w:marTop w:val="240"/>
              <w:marBottom w:val="240"/>
              <w:divBdr>
                <w:top w:val="none" w:sz="0" w:space="0" w:color="auto"/>
                <w:left w:val="none" w:sz="0" w:space="0" w:color="auto"/>
                <w:bottom w:val="none" w:sz="0" w:space="0" w:color="auto"/>
                <w:right w:val="none" w:sz="0" w:space="0" w:color="auto"/>
              </w:divBdr>
            </w:div>
            <w:div w:id="198975239">
              <w:marLeft w:val="240"/>
              <w:marRight w:val="0"/>
              <w:marTop w:val="240"/>
              <w:marBottom w:val="240"/>
              <w:divBdr>
                <w:top w:val="none" w:sz="0" w:space="0" w:color="auto"/>
                <w:left w:val="none" w:sz="0" w:space="0" w:color="auto"/>
                <w:bottom w:val="none" w:sz="0" w:space="0" w:color="auto"/>
                <w:right w:val="none" w:sz="0" w:space="0" w:color="auto"/>
              </w:divBdr>
            </w:div>
            <w:div w:id="1305156825">
              <w:marLeft w:val="240"/>
              <w:marRight w:val="0"/>
              <w:marTop w:val="240"/>
              <w:marBottom w:val="240"/>
              <w:divBdr>
                <w:top w:val="none" w:sz="0" w:space="0" w:color="auto"/>
                <w:left w:val="none" w:sz="0" w:space="0" w:color="auto"/>
                <w:bottom w:val="none" w:sz="0" w:space="0" w:color="auto"/>
                <w:right w:val="none" w:sz="0" w:space="0" w:color="auto"/>
              </w:divBdr>
            </w:div>
            <w:div w:id="835069103">
              <w:marLeft w:val="240"/>
              <w:marRight w:val="0"/>
              <w:marTop w:val="240"/>
              <w:marBottom w:val="240"/>
              <w:divBdr>
                <w:top w:val="none" w:sz="0" w:space="0" w:color="auto"/>
                <w:left w:val="none" w:sz="0" w:space="0" w:color="auto"/>
                <w:bottom w:val="none" w:sz="0" w:space="0" w:color="auto"/>
                <w:right w:val="none" w:sz="0" w:space="0" w:color="auto"/>
              </w:divBdr>
            </w:div>
            <w:div w:id="13782367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41804183">
      <w:bodyDiv w:val="1"/>
      <w:marLeft w:val="0"/>
      <w:marRight w:val="0"/>
      <w:marTop w:val="0"/>
      <w:marBottom w:val="0"/>
      <w:divBdr>
        <w:top w:val="none" w:sz="0" w:space="0" w:color="auto"/>
        <w:left w:val="none" w:sz="0" w:space="0" w:color="auto"/>
        <w:bottom w:val="none" w:sz="0" w:space="0" w:color="auto"/>
        <w:right w:val="none" w:sz="0" w:space="0" w:color="auto"/>
      </w:divBdr>
    </w:div>
    <w:div w:id="560407426">
      <w:bodyDiv w:val="1"/>
      <w:marLeft w:val="0"/>
      <w:marRight w:val="0"/>
      <w:marTop w:val="0"/>
      <w:marBottom w:val="0"/>
      <w:divBdr>
        <w:top w:val="none" w:sz="0" w:space="0" w:color="auto"/>
        <w:left w:val="none" w:sz="0" w:space="0" w:color="auto"/>
        <w:bottom w:val="none" w:sz="0" w:space="0" w:color="auto"/>
        <w:right w:val="none" w:sz="0" w:space="0" w:color="auto"/>
      </w:divBdr>
    </w:div>
    <w:div w:id="640620562">
      <w:bodyDiv w:val="1"/>
      <w:marLeft w:val="0"/>
      <w:marRight w:val="0"/>
      <w:marTop w:val="0"/>
      <w:marBottom w:val="0"/>
      <w:divBdr>
        <w:top w:val="none" w:sz="0" w:space="0" w:color="auto"/>
        <w:left w:val="none" w:sz="0" w:space="0" w:color="auto"/>
        <w:bottom w:val="none" w:sz="0" w:space="0" w:color="auto"/>
        <w:right w:val="none" w:sz="0" w:space="0" w:color="auto"/>
      </w:divBdr>
      <w:divsChild>
        <w:div w:id="1362975111">
          <w:marLeft w:val="0"/>
          <w:marRight w:val="0"/>
          <w:marTop w:val="0"/>
          <w:marBottom w:val="0"/>
          <w:divBdr>
            <w:top w:val="none" w:sz="0" w:space="0" w:color="auto"/>
            <w:left w:val="none" w:sz="0" w:space="0" w:color="auto"/>
            <w:bottom w:val="none" w:sz="0" w:space="0" w:color="auto"/>
            <w:right w:val="none" w:sz="0" w:space="0" w:color="auto"/>
          </w:divBdr>
          <w:divsChild>
            <w:div w:id="61690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9368">
      <w:bodyDiv w:val="1"/>
      <w:marLeft w:val="0"/>
      <w:marRight w:val="0"/>
      <w:marTop w:val="0"/>
      <w:marBottom w:val="0"/>
      <w:divBdr>
        <w:top w:val="none" w:sz="0" w:space="0" w:color="auto"/>
        <w:left w:val="none" w:sz="0" w:space="0" w:color="auto"/>
        <w:bottom w:val="none" w:sz="0" w:space="0" w:color="auto"/>
        <w:right w:val="none" w:sz="0" w:space="0" w:color="auto"/>
      </w:divBdr>
    </w:div>
    <w:div w:id="834613035">
      <w:bodyDiv w:val="1"/>
      <w:marLeft w:val="0"/>
      <w:marRight w:val="0"/>
      <w:marTop w:val="0"/>
      <w:marBottom w:val="0"/>
      <w:divBdr>
        <w:top w:val="none" w:sz="0" w:space="0" w:color="auto"/>
        <w:left w:val="none" w:sz="0" w:space="0" w:color="auto"/>
        <w:bottom w:val="none" w:sz="0" w:space="0" w:color="auto"/>
        <w:right w:val="none" w:sz="0" w:space="0" w:color="auto"/>
      </w:divBdr>
    </w:div>
    <w:div w:id="931671621">
      <w:bodyDiv w:val="1"/>
      <w:marLeft w:val="0"/>
      <w:marRight w:val="0"/>
      <w:marTop w:val="0"/>
      <w:marBottom w:val="0"/>
      <w:divBdr>
        <w:top w:val="none" w:sz="0" w:space="0" w:color="auto"/>
        <w:left w:val="none" w:sz="0" w:space="0" w:color="auto"/>
        <w:bottom w:val="none" w:sz="0" w:space="0" w:color="auto"/>
        <w:right w:val="none" w:sz="0" w:space="0" w:color="auto"/>
      </w:divBdr>
      <w:divsChild>
        <w:div w:id="1718822552">
          <w:marLeft w:val="0"/>
          <w:marRight w:val="0"/>
          <w:marTop w:val="0"/>
          <w:marBottom w:val="0"/>
          <w:divBdr>
            <w:top w:val="none" w:sz="0" w:space="0" w:color="auto"/>
            <w:left w:val="none" w:sz="0" w:space="0" w:color="auto"/>
            <w:bottom w:val="none" w:sz="0" w:space="0" w:color="auto"/>
            <w:right w:val="none" w:sz="0" w:space="0" w:color="auto"/>
          </w:divBdr>
          <w:divsChild>
            <w:div w:id="104460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16173">
      <w:bodyDiv w:val="1"/>
      <w:marLeft w:val="0"/>
      <w:marRight w:val="0"/>
      <w:marTop w:val="0"/>
      <w:marBottom w:val="0"/>
      <w:divBdr>
        <w:top w:val="none" w:sz="0" w:space="0" w:color="auto"/>
        <w:left w:val="none" w:sz="0" w:space="0" w:color="auto"/>
        <w:bottom w:val="none" w:sz="0" w:space="0" w:color="auto"/>
        <w:right w:val="none" w:sz="0" w:space="0" w:color="auto"/>
      </w:divBdr>
      <w:divsChild>
        <w:div w:id="94399649">
          <w:marLeft w:val="0"/>
          <w:marRight w:val="0"/>
          <w:marTop w:val="0"/>
          <w:marBottom w:val="0"/>
          <w:divBdr>
            <w:top w:val="none" w:sz="0" w:space="0" w:color="auto"/>
            <w:left w:val="none" w:sz="0" w:space="0" w:color="auto"/>
            <w:bottom w:val="none" w:sz="0" w:space="0" w:color="auto"/>
            <w:right w:val="none" w:sz="0" w:space="0" w:color="auto"/>
          </w:divBdr>
          <w:divsChild>
            <w:div w:id="954096774">
              <w:marLeft w:val="0"/>
              <w:marRight w:val="0"/>
              <w:marTop w:val="0"/>
              <w:marBottom w:val="0"/>
              <w:divBdr>
                <w:top w:val="none" w:sz="0" w:space="0" w:color="auto"/>
                <w:left w:val="none" w:sz="0" w:space="0" w:color="auto"/>
                <w:bottom w:val="none" w:sz="0" w:space="0" w:color="auto"/>
                <w:right w:val="none" w:sz="0" w:space="0" w:color="auto"/>
              </w:divBdr>
              <w:divsChild>
                <w:div w:id="1985695287">
                  <w:marLeft w:val="0"/>
                  <w:marRight w:val="0"/>
                  <w:marTop w:val="0"/>
                  <w:marBottom w:val="75"/>
                  <w:divBdr>
                    <w:top w:val="none" w:sz="0" w:space="0" w:color="auto"/>
                    <w:left w:val="none" w:sz="0" w:space="0" w:color="auto"/>
                    <w:bottom w:val="none" w:sz="0" w:space="0" w:color="auto"/>
                    <w:right w:val="none" w:sz="0" w:space="0" w:color="auto"/>
                  </w:divBdr>
                </w:div>
                <w:div w:id="1146512179">
                  <w:marLeft w:val="0"/>
                  <w:marRight w:val="0"/>
                  <w:marTop w:val="0"/>
                  <w:marBottom w:val="75"/>
                  <w:divBdr>
                    <w:top w:val="none" w:sz="0" w:space="0" w:color="auto"/>
                    <w:left w:val="none" w:sz="0" w:space="0" w:color="auto"/>
                    <w:bottom w:val="none" w:sz="0" w:space="0" w:color="auto"/>
                    <w:right w:val="none" w:sz="0" w:space="0" w:color="auto"/>
                  </w:divBdr>
                </w:div>
                <w:div w:id="1356465414">
                  <w:marLeft w:val="0"/>
                  <w:marRight w:val="0"/>
                  <w:marTop w:val="0"/>
                  <w:marBottom w:val="0"/>
                  <w:divBdr>
                    <w:top w:val="none" w:sz="0" w:space="0" w:color="auto"/>
                    <w:left w:val="none" w:sz="0" w:space="0" w:color="auto"/>
                    <w:bottom w:val="none" w:sz="0" w:space="0" w:color="auto"/>
                    <w:right w:val="none" w:sz="0" w:space="0" w:color="auto"/>
                  </w:divBdr>
                </w:div>
              </w:divsChild>
            </w:div>
            <w:div w:id="1715153078">
              <w:marLeft w:val="0"/>
              <w:marRight w:val="0"/>
              <w:marTop w:val="0"/>
              <w:marBottom w:val="0"/>
              <w:divBdr>
                <w:top w:val="none" w:sz="0" w:space="0" w:color="auto"/>
                <w:left w:val="none" w:sz="0" w:space="0" w:color="auto"/>
                <w:bottom w:val="none" w:sz="0" w:space="0" w:color="auto"/>
                <w:right w:val="none" w:sz="0" w:space="0" w:color="auto"/>
              </w:divBdr>
              <w:divsChild>
                <w:div w:id="1193693874">
                  <w:marLeft w:val="0"/>
                  <w:marRight w:val="0"/>
                  <w:marTop w:val="0"/>
                  <w:marBottom w:val="75"/>
                  <w:divBdr>
                    <w:top w:val="none" w:sz="0" w:space="0" w:color="auto"/>
                    <w:left w:val="none" w:sz="0" w:space="0" w:color="auto"/>
                    <w:bottom w:val="none" w:sz="0" w:space="0" w:color="auto"/>
                    <w:right w:val="none" w:sz="0" w:space="0" w:color="auto"/>
                  </w:divBdr>
                </w:div>
                <w:div w:id="1140263898">
                  <w:marLeft w:val="0"/>
                  <w:marRight w:val="0"/>
                  <w:marTop w:val="0"/>
                  <w:marBottom w:val="75"/>
                  <w:divBdr>
                    <w:top w:val="none" w:sz="0" w:space="0" w:color="auto"/>
                    <w:left w:val="none" w:sz="0" w:space="0" w:color="auto"/>
                    <w:bottom w:val="none" w:sz="0" w:space="0" w:color="auto"/>
                    <w:right w:val="none" w:sz="0" w:space="0" w:color="auto"/>
                  </w:divBdr>
                </w:div>
                <w:div w:id="1057314454">
                  <w:marLeft w:val="0"/>
                  <w:marRight w:val="0"/>
                  <w:marTop w:val="0"/>
                  <w:marBottom w:val="0"/>
                  <w:divBdr>
                    <w:top w:val="none" w:sz="0" w:space="0" w:color="auto"/>
                    <w:left w:val="none" w:sz="0" w:space="0" w:color="auto"/>
                    <w:bottom w:val="none" w:sz="0" w:space="0" w:color="auto"/>
                    <w:right w:val="none" w:sz="0" w:space="0" w:color="auto"/>
                  </w:divBdr>
                </w:div>
              </w:divsChild>
            </w:div>
            <w:div w:id="1995259643">
              <w:marLeft w:val="0"/>
              <w:marRight w:val="0"/>
              <w:marTop w:val="0"/>
              <w:marBottom w:val="0"/>
              <w:divBdr>
                <w:top w:val="none" w:sz="0" w:space="0" w:color="auto"/>
                <w:left w:val="none" w:sz="0" w:space="0" w:color="auto"/>
                <w:bottom w:val="none" w:sz="0" w:space="0" w:color="auto"/>
                <w:right w:val="none" w:sz="0" w:space="0" w:color="auto"/>
              </w:divBdr>
              <w:divsChild>
                <w:div w:id="1758091448">
                  <w:marLeft w:val="0"/>
                  <w:marRight w:val="0"/>
                  <w:marTop w:val="0"/>
                  <w:marBottom w:val="75"/>
                  <w:divBdr>
                    <w:top w:val="none" w:sz="0" w:space="0" w:color="auto"/>
                    <w:left w:val="none" w:sz="0" w:space="0" w:color="auto"/>
                    <w:bottom w:val="none" w:sz="0" w:space="0" w:color="auto"/>
                    <w:right w:val="none" w:sz="0" w:space="0" w:color="auto"/>
                  </w:divBdr>
                </w:div>
                <w:div w:id="709769399">
                  <w:marLeft w:val="0"/>
                  <w:marRight w:val="0"/>
                  <w:marTop w:val="0"/>
                  <w:marBottom w:val="75"/>
                  <w:divBdr>
                    <w:top w:val="none" w:sz="0" w:space="0" w:color="auto"/>
                    <w:left w:val="none" w:sz="0" w:space="0" w:color="auto"/>
                    <w:bottom w:val="none" w:sz="0" w:space="0" w:color="auto"/>
                    <w:right w:val="none" w:sz="0" w:space="0" w:color="auto"/>
                  </w:divBdr>
                </w:div>
                <w:div w:id="1270314759">
                  <w:marLeft w:val="0"/>
                  <w:marRight w:val="0"/>
                  <w:marTop w:val="0"/>
                  <w:marBottom w:val="0"/>
                  <w:divBdr>
                    <w:top w:val="none" w:sz="0" w:space="0" w:color="auto"/>
                    <w:left w:val="none" w:sz="0" w:space="0" w:color="auto"/>
                    <w:bottom w:val="none" w:sz="0" w:space="0" w:color="auto"/>
                    <w:right w:val="none" w:sz="0" w:space="0" w:color="auto"/>
                  </w:divBdr>
                </w:div>
              </w:divsChild>
            </w:div>
            <w:div w:id="307367651">
              <w:marLeft w:val="0"/>
              <w:marRight w:val="0"/>
              <w:marTop w:val="0"/>
              <w:marBottom w:val="0"/>
              <w:divBdr>
                <w:top w:val="none" w:sz="0" w:space="0" w:color="auto"/>
                <w:left w:val="none" w:sz="0" w:space="0" w:color="auto"/>
                <w:bottom w:val="none" w:sz="0" w:space="0" w:color="auto"/>
                <w:right w:val="none" w:sz="0" w:space="0" w:color="auto"/>
              </w:divBdr>
              <w:divsChild>
                <w:div w:id="1245412967">
                  <w:marLeft w:val="0"/>
                  <w:marRight w:val="0"/>
                  <w:marTop w:val="0"/>
                  <w:marBottom w:val="75"/>
                  <w:divBdr>
                    <w:top w:val="none" w:sz="0" w:space="0" w:color="auto"/>
                    <w:left w:val="none" w:sz="0" w:space="0" w:color="auto"/>
                    <w:bottom w:val="none" w:sz="0" w:space="0" w:color="auto"/>
                    <w:right w:val="none" w:sz="0" w:space="0" w:color="auto"/>
                  </w:divBdr>
                </w:div>
                <w:div w:id="1213268741">
                  <w:marLeft w:val="0"/>
                  <w:marRight w:val="0"/>
                  <w:marTop w:val="0"/>
                  <w:marBottom w:val="75"/>
                  <w:divBdr>
                    <w:top w:val="none" w:sz="0" w:space="0" w:color="auto"/>
                    <w:left w:val="none" w:sz="0" w:space="0" w:color="auto"/>
                    <w:bottom w:val="none" w:sz="0" w:space="0" w:color="auto"/>
                    <w:right w:val="none" w:sz="0" w:space="0" w:color="auto"/>
                  </w:divBdr>
                </w:div>
                <w:div w:id="1537885673">
                  <w:marLeft w:val="0"/>
                  <w:marRight w:val="0"/>
                  <w:marTop w:val="0"/>
                  <w:marBottom w:val="0"/>
                  <w:divBdr>
                    <w:top w:val="none" w:sz="0" w:space="0" w:color="auto"/>
                    <w:left w:val="none" w:sz="0" w:space="0" w:color="auto"/>
                    <w:bottom w:val="none" w:sz="0" w:space="0" w:color="auto"/>
                    <w:right w:val="none" w:sz="0" w:space="0" w:color="auto"/>
                  </w:divBdr>
                </w:div>
              </w:divsChild>
            </w:div>
            <w:div w:id="322440873">
              <w:marLeft w:val="0"/>
              <w:marRight w:val="0"/>
              <w:marTop w:val="0"/>
              <w:marBottom w:val="0"/>
              <w:divBdr>
                <w:top w:val="none" w:sz="0" w:space="0" w:color="auto"/>
                <w:left w:val="none" w:sz="0" w:space="0" w:color="auto"/>
                <w:bottom w:val="none" w:sz="0" w:space="0" w:color="auto"/>
                <w:right w:val="none" w:sz="0" w:space="0" w:color="auto"/>
              </w:divBdr>
              <w:divsChild>
                <w:div w:id="1950500387">
                  <w:marLeft w:val="0"/>
                  <w:marRight w:val="0"/>
                  <w:marTop w:val="0"/>
                  <w:marBottom w:val="75"/>
                  <w:divBdr>
                    <w:top w:val="none" w:sz="0" w:space="0" w:color="auto"/>
                    <w:left w:val="none" w:sz="0" w:space="0" w:color="auto"/>
                    <w:bottom w:val="none" w:sz="0" w:space="0" w:color="auto"/>
                    <w:right w:val="none" w:sz="0" w:space="0" w:color="auto"/>
                  </w:divBdr>
                </w:div>
                <w:div w:id="1526287331">
                  <w:marLeft w:val="0"/>
                  <w:marRight w:val="0"/>
                  <w:marTop w:val="0"/>
                  <w:marBottom w:val="75"/>
                  <w:divBdr>
                    <w:top w:val="none" w:sz="0" w:space="0" w:color="auto"/>
                    <w:left w:val="none" w:sz="0" w:space="0" w:color="auto"/>
                    <w:bottom w:val="none" w:sz="0" w:space="0" w:color="auto"/>
                    <w:right w:val="none" w:sz="0" w:space="0" w:color="auto"/>
                  </w:divBdr>
                </w:div>
                <w:div w:id="1333755473">
                  <w:marLeft w:val="0"/>
                  <w:marRight w:val="0"/>
                  <w:marTop w:val="0"/>
                  <w:marBottom w:val="0"/>
                  <w:divBdr>
                    <w:top w:val="none" w:sz="0" w:space="0" w:color="auto"/>
                    <w:left w:val="none" w:sz="0" w:space="0" w:color="auto"/>
                    <w:bottom w:val="none" w:sz="0" w:space="0" w:color="auto"/>
                    <w:right w:val="none" w:sz="0" w:space="0" w:color="auto"/>
                  </w:divBdr>
                </w:div>
              </w:divsChild>
            </w:div>
            <w:div w:id="653222230">
              <w:marLeft w:val="0"/>
              <w:marRight w:val="0"/>
              <w:marTop w:val="0"/>
              <w:marBottom w:val="0"/>
              <w:divBdr>
                <w:top w:val="none" w:sz="0" w:space="0" w:color="auto"/>
                <w:left w:val="none" w:sz="0" w:space="0" w:color="auto"/>
                <w:bottom w:val="none" w:sz="0" w:space="0" w:color="auto"/>
                <w:right w:val="none" w:sz="0" w:space="0" w:color="auto"/>
              </w:divBdr>
              <w:divsChild>
                <w:div w:id="1072041393">
                  <w:marLeft w:val="0"/>
                  <w:marRight w:val="0"/>
                  <w:marTop w:val="0"/>
                  <w:marBottom w:val="75"/>
                  <w:divBdr>
                    <w:top w:val="none" w:sz="0" w:space="0" w:color="auto"/>
                    <w:left w:val="none" w:sz="0" w:space="0" w:color="auto"/>
                    <w:bottom w:val="none" w:sz="0" w:space="0" w:color="auto"/>
                    <w:right w:val="none" w:sz="0" w:space="0" w:color="auto"/>
                  </w:divBdr>
                </w:div>
                <w:div w:id="1457794001">
                  <w:marLeft w:val="0"/>
                  <w:marRight w:val="0"/>
                  <w:marTop w:val="0"/>
                  <w:marBottom w:val="75"/>
                  <w:divBdr>
                    <w:top w:val="none" w:sz="0" w:space="0" w:color="auto"/>
                    <w:left w:val="none" w:sz="0" w:space="0" w:color="auto"/>
                    <w:bottom w:val="none" w:sz="0" w:space="0" w:color="auto"/>
                    <w:right w:val="none" w:sz="0" w:space="0" w:color="auto"/>
                  </w:divBdr>
                </w:div>
                <w:div w:id="2103182561">
                  <w:marLeft w:val="0"/>
                  <w:marRight w:val="0"/>
                  <w:marTop w:val="0"/>
                  <w:marBottom w:val="0"/>
                  <w:divBdr>
                    <w:top w:val="none" w:sz="0" w:space="0" w:color="auto"/>
                    <w:left w:val="none" w:sz="0" w:space="0" w:color="auto"/>
                    <w:bottom w:val="none" w:sz="0" w:space="0" w:color="auto"/>
                    <w:right w:val="none" w:sz="0" w:space="0" w:color="auto"/>
                  </w:divBdr>
                </w:div>
              </w:divsChild>
            </w:div>
            <w:div w:id="1956327801">
              <w:marLeft w:val="0"/>
              <w:marRight w:val="0"/>
              <w:marTop w:val="0"/>
              <w:marBottom w:val="0"/>
              <w:divBdr>
                <w:top w:val="none" w:sz="0" w:space="0" w:color="auto"/>
                <w:left w:val="none" w:sz="0" w:space="0" w:color="auto"/>
                <w:bottom w:val="none" w:sz="0" w:space="0" w:color="auto"/>
                <w:right w:val="none" w:sz="0" w:space="0" w:color="auto"/>
              </w:divBdr>
              <w:divsChild>
                <w:div w:id="605162575">
                  <w:marLeft w:val="0"/>
                  <w:marRight w:val="0"/>
                  <w:marTop w:val="0"/>
                  <w:marBottom w:val="75"/>
                  <w:divBdr>
                    <w:top w:val="none" w:sz="0" w:space="0" w:color="auto"/>
                    <w:left w:val="none" w:sz="0" w:space="0" w:color="auto"/>
                    <w:bottom w:val="none" w:sz="0" w:space="0" w:color="auto"/>
                    <w:right w:val="none" w:sz="0" w:space="0" w:color="auto"/>
                  </w:divBdr>
                </w:div>
                <w:div w:id="1424959678">
                  <w:marLeft w:val="0"/>
                  <w:marRight w:val="0"/>
                  <w:marTop w:val="0"/>
                  <w:marBottom w:val="75"/>
                  <w:divBdr>
                    <w:top w:val="none" w:sz="0" w:space="0" w:color="auto"/>
                    <w:left w:val="none" w:sz="0" w:space="0" w:color="auto"/>
                    <w:bottom w:val="none" w:sz="0" w:space="0" w:color="auto"/>
                    <w:right w:val="none" w:sz="0" w:space="0" w:color="auto"/>
                  </w:divBdr>
                </w:div>
                <w:div w:id="261298854">
                  <w:marLeft w:val="0"/>
                  <w:marRight w:val="0"/>
                  <w:marTop w:val="0"/>
                  <w:marBottom w:val="0"/>
                  <w:divBdr>
                    <w:top w:val="none" w:sz="0" w:space="0" w:color="auto"/>
                    <w:left w:val="none" w:sz="0" w:space="0" w:color="auto"/>
                    <w:bottom w:val="none" w:sz="0" w:space="0" w:color="auto"/>
                    <w:right w:val="none" w:sz="0" w:space="0" w:color="auto"/>
                  </w:divBdr>
                </w:div>
              </w:divsChild>
            </w:div>
            <w:div w:id="1815489872">
              <w:marLeft w:val="0"/>
              <w:marRight w:val="0"/>
              <w:marTop w:val="0"/>
              <w:marBottom w:val="0"/>
              <w:divBdr>
                <w:top w:val="none" w:sz="0" w:space="0" w:color="auto"/>
                <w:left w:val="none" w:sz="0" w:space="0" w:color="auto"/>
                <w:bottom w:val="none" w:sz="0" w:space="0" w:color="auto"/>
                <w:right w:val="none" w:sz="0" w:space="0" w:color="auto"/>
              </w:divBdr>
              <w:divsChild>
                <w:div w:id="1123186269">
                  <w:marLeft w:val="0"/>
                  <w:marRight w:val="0"/>
                  <w:marTop w:val="0"/>
                  <w:marBottom w:val="75"/>
                  <w:divBdr>
                    <w:top w:val="none" w:sz="0" w:space="0" w:color="auto"/>
                    <w:left w:val="none" w:sz="0" w:space="0" w:color="auto"/>
                    <w:bottom w:val="none" w:sz="0" w:space="0" w:color="auto"/>
                    <w:right w:val="none" w:sz="0" w:space="0" w:color="auto"/>
                  </w:divBdr>
                </w:div>
                <w:div w:id="1306744218">
                  <w:marLeft w:val="0"/>
                  <w:marRight w:val="0"/>
                  <w:marTop w:val="0"/>
                  <w:marBottom w:val="75"/>
                  <w:divBdr>
                    <w:top w:val="none" w:sz="0" w:space="0" w:color="auto"/>
                    <w:left w:val="none" w:sz="0" w:space="0" w:color="auto"/>
                    <w:bottom w:val="none" w:sz="0" w:space="0" w:color="auto"/>
                    <w:right w:val="none" w:sz="0" w:space="0" w:color="auto"/>
                  </w:divBdr>
                </w:div>
                <w:div w:id="365256176">
                  <w:marLeft w:val="0"/>
                  <w:marRight w:val="0"/>
                  <w:marTop w:val="0"/>
                  <w:marBottom w:val="0"/>
                  <w:divBdr>
                    <w:top w:val="none" w:sz="0" w:space="0" w:color="auto"/>
                    <w:left w:val="none" w:sz="0" w:space="0" w:color="auto"/>
                    <w:bottom w:val="none" w:sz="0" w:space="0" w:color="auto"/>
                    <w:right w:val="none" w:sz="0" w:space="0" w:color="auto"/>
                  </w:divBdr>
                </w:div>
              </w:divsChild>
            </w:div>
            <w:div w:id="235021942">
              <w:marLeft w:val="0"/>
              <w:marRight w:val="0"/>
              <w:marTop w:val="0"/>
              <w:marBottom w:val="0"/>
              <w:divBdr>
                <w:top w:val="none" w:sz="0" w:space="0" w:color="auto"/>
                <w:left w:val="none" w:sz="0" w:space="0" w:color="auto"/>
                <w:bottom w:val="none" w:sz="0" w:space="0" w:color="auto"/>
                <w:right w:val="none" w:sz="0" w:space="0" w:color="auto"/>
              </w:divBdr>
              <w:divsChild>
                <w:div w:id="990450343">
                  <w:marLeft w:val="0"/>
                  <w:marRight w:val="0"/>
                  <w:marTop w:val="0"/>
                  <w:marBottom w:val="75"/>
                  <w:divBdr>
                    <w:top w:val="none" w:sz="0" w:space="0" w:color="auto"/>
                    <w:left w:val="none" w:sz="0" w:space="0" w:color="auto"/>
                    <w:bottom w:val="none" w:sz="0" w:space="0" w:color="auto"/>
                    <w:right w:val="none" w:sz="0" w:space="0" w:color="auto"/>
                  </w:divBdr>
                </w:div>
                <w:div w:id="1748185395">
                  <w:marLeft w:val="0"/>
                  <w:marRight w:val="0"/>
                  <w:marTop w:val="0"/>
                  <w:marBottom w:val="75"/>
                  <w:divBdr>
                    <w:top w:val="none" w:sz="0" w:space="0" w:color="auto"/>
                    <w:left w:val="none" w:sz="0" w:space="0" w:color="auto"/>
                    <w:bottom w:val="none" w:sz="0" w:space="0" w:color="auto"/>
                    <w:right w:val="none" w:sz="0" w:space="0" w:color="auto"/>
                  </w:divBdr>
                </w:div>
                <w:div w:id="233047681">
                  <w:marLeft w:val="0"/>
                  <w:marRight w:val="0"/>
                  <w:marTop w:val="0"/>
                  <w:marBottom w:val="0"/>
                  <w:divBdr>
                    <w:top w:val="none" w:sz="0" w:space="0" w:color="auto"/>
                    <w:left w:val="none" w:sz="0" w:space="0" w:color="auto"/>
                    <w:bottom w:val="none" w:sz="0" w:space="0" w:color="auto"/>
                    <w:right w:val="none" w:sz="0" w:space="0" w:color="auto"/>
                  </w:divBdr>
                </w:div>
              </w:divsChild>
            </w:div>
            <w:div w:id="146240270">
              <w:marLeft w:val="0"/>
              <w:marRight w:val="0"/>
              <w:marTop w:val="0"/>
              <w:marBottom w:val="0"/>
              <w:divBdr>
                <w:top w:val="none" w:sz="0" w:space="0" w:color="auto"/>
                <w:left w:val="none" w:sz="0" w:space="0" w:color="auto"/>
                <w:bottom w:val="none" w:sz="0" w:space="0" w:color="auto"/>
                <w:right w:val="none" w:sz="0" w:space="0" w:color="auto"/>
              </w:divBdr>
              <w:divsChild>
                <w:div w:id="1039430892">
                  <w:marLeft w:val="0"/>
                  <w:marRight w:val="0"/>
                  <w:marTop w:val="0"/>
                  <w:marBottom w:val="75"/>
                  <w:divBdr>
                    <w:top w:val="none" w:sz="0" w:space="0" w:color="auto"/>
                    <w:left w:val="none" w:sz="0" w:space="0" w:color="auto"/>
                    <w:bottom w:val="none" w:sz="0" w:space="0" w:color="auto"/>
                    <w:right w:val="none" w:sz="0" w:space="0" w:color="auto"/>
                  </w:divBdr>
                </w:div>
                <w:div w:id="1731266522">
                  <w:marLeft w:val="0"/>
                  <w:marRight w:val="0"/>
                  <w:marTop w:val="0"/>
                  <w:marBottom w:val="75"/>
                  <w:divBdr>
                    <w:top w:val="none" w:sz="0" w:space="0" w:color="auto"/>
                    <w:left w:val="none" w:sz="0" w:space="0" w:color="auto"/>
                    <w:bottom w:val="none" w:sz="0" w:space="0" w:color="auto"/>
                    <w:right w:val="none" w:sz="0" w:space="0" w:color="auto"/>
                  </w:divBdr>
                </w:div>
                <w:div w:id="13043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91264">
          <w:marLeft w:val="0"/>
          <w:marRight w:val="0"/>
          <w:marTop w:val="0"/>
          <w:marBottom w:val="0"/>
          <w:divBdr>
            <w:top w:val="none" w:sz="0" w:space="0" w:color="auto"/>
            <w:left w:val="none" w:sz="0" w:space="0" w:color="auto"/>
            <w:bottom w:val="none" w:sz="0" w:space="0" w:color="auto"/>
            <w:right w:val="none" w:sz="0" w:space="0" w:color="auto"/>
          </w:divBdr>
          <w:divsChild>
            <w:div w:id="1861701901">
              <w:marLeft w:val="0"/>
              <w:marRight w:val="0"/>
              <w:marTop w:val="0"/>
              <w:marBottom w:val="0"/>
              <w:divBdr>
                <w:top w:val="none" w:sz="0" w:space="0" w:color="auto"/>
                <w:left w:val="none" w:sz="0" w:space="0" w:color="auto"/>
                <w:bottom w:val="none" w:sz="0" w:space="0" w:color="auto"/>
                <w:right w:val="none" w:sz="0" w:space="0" w:color="auto"/>
              </w:divBdr>
              <w:divsChild>
                <w:div w:id="1434394594">
                  <w:marLeft w:val="0"/>
                  <w:marRight w:val="0"/>
                  <w:marTop w:val="0"/>
                  <w:marBottom w:val="75"/>
                  <w:divBdr>
                    <w:top w:val="none" w:sz="0" w:space="0" w:color="auto"/>
                    <w:left w:val="none" w:sz="0" w:space="0" w:color="auto"/>
                    <w:bottom w:val="none" w:sz="0" w:space="0" w:color="auto"/>
                    <w:right w:val="none" w:sz="0" w:space="0" w:color="auto"/>
                  </w:divBdr>
                </w:div>
                <w:div w:id="1977876697">
                  <w:marLeft w:val="0"/>
                  <w:marRight w:val="0"/>
                  <w:marTop w:val="0"/>
                  <w:marBottom w:val="75"/>
                  <w:divBdr>
                    <w:top w:val="none" w:sz="0" w:space="0" w:color="auto"/>
                    <w:left w:val="none" w:sz="0" w:space="0" w:color="auto"/>
                    <w:bottom w:val="none" w:sz="0" w:space="0" w:color="auto"/>
                    <w:right w:val="none" w:sz="0" w:space="0" w:color="auto"/>
                  </w:divBdr>
                </w:div>
                <w:div w:id="2049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29226">
      <w:bodyDiv w:val="1"/>
      <w:marLeft w:val="0"/>
      <w:marRight w:val="0"/>
      <w:marTop w:val="0"/>
      <w:marBottom w:val="0"/>
      <w:divBdr>
        <w:top w:val="none" w:sz="0" w:space="0" w:color="auto"/>
        <w:left w:val="none" w:sz="0" w:space="0" w:color="auto"/>
        <w:bottom w:val="none" w:sz="0" w:space="0" w:color="auto"/>
        <w:right w:val="none" w:sz="0" w:space="0" w:color="auto"/>
      </w:divBdr>
      <w:divsChild>
        <w:div w:id="299576211">
          <w:marLeft w:val="0"/>
          <w:marRight w:val="0"/>
          <w:marTop w:val="0"/>
          <w:marBottom w:val="0"/>
          <w:divBdr>
            <w:top w:val="none" w:sz="0" w:space="0" w:color="auto"/>
            <w:left w:val="none" w:sz="0" w:space="0" w:color="auto"/>
            <w:bottom w:val="none" w:sz="0" w:space="0" w:color="auto"/>
            <w:right w:val="none" w:sz="0" w:space="0" w:color="auto"/>
          </w:divBdr>
          <w:divsChild>
            <w:div w:id="1207330728">
              <w:marLeft w:val="240"/>
              <w:marRight w:val="0"/>
              <w:marTop w:val="240"/>
              <w:marBottom w:val="240"/>
              <w:divBdr>
                <w:top w:val="none" w:sz="0" w:space="0" w:color="auto"/>
                <w:left w:val="none" w:sz="0" w:space="0" w:color="auto"/>
                <w:bottom w:val="none" w:sz="0" w:space="0" w:color="auto"/>
                <w:right w:val="none" w:sz="0" w:space="0" w:color="auto"/>
              </w:divBdr>
            </w:div>
            <w:div w:id="1163475776">
              <w:marLeft w:val="240"/>
              <w:marRight w:val="0"/>
              <w:marTop w:val="240"/>
              <w:marBottom w:val="240"/>
              <w:divBdr>
                <w:top w:val="none" w:sz="0" w:space="0" w:color="auto"/>
                <w:left w:val="none" w:sz="0" w:space="0" w:color="auto"/>
                <w:bottom w:val="none" w:sz="0" w:space="0" w:color="auto"/>
                <w:right w:val="none" w:sz="0" w:space="0" w:color="auto"/>
              </w:divBdr>
            </w:div>
            <w:div w:id="349722066">
              <w:marLeft w:val="240"/>
              <w:marRight w:val="0"/>
              <w:marTop w:val="240"/>
              <w:marBottom w:val="240"/>
              <w:divBdr>
                <w:top w:val="none" w:sz="0" w:space="0" w:color="auto"/>
                <w:left w:val="none" w:sz="0" w:space="0" w:color="auto"/>
                <w:bottom w:val="none" w:sz="0" w:space="0" w:color="auto"/>
                <w:right w:val="none" w:sz="0" w:space="0" w:color="auto"/>
              </w:divBdr>
            </w:div>
            <w:div w:id="1851143710">
              <w:marLeft w:val="240"/>
              <w:marRight w:val="0"/>
              <w:marTop w:val="240"/>
              <w:marBottom w:val="240"/>
              <w:divBdr>
                <w:top w:val="none" w:sz="0" w:space="0" w:color="auto"/>
                <w:left w:val="none" w:sz="0" w:space="0" w:color="auto"/>
                <w:bottom w:val="none" w:sz="0" w:space="0" w:color="auto"/>
                <w:right w:val="none" w:sz="0" w:space="0" w:color="auto"/>
              </w:divBdr>
            </w:div>
            <w:div w:id="11839370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82345485">
      <w:bodyDiv w:val="1"/>
      <w:marLeft w:val="0"/>
      <w:marRight w:val="0"/>
      <w:marTop w:val="0"/>
      <w:marBottom w:val="0"/>
      <w:divBdr>
        <w:top w:val="none" w:sz="0" w:space="0" w:color="auto"/>
        <w:left w:val="none" w:sz="0" w:space="0" w:color="auto"/>
        <w:bottom w:val="none" w:sz="0" w:space="0" w:color="auto"/>
        <w:right w:val="none" w:sz="0" w:space="0" w:color="auto"/>
      </w:divBdr>
    </w:div>
    <w:div w:id="1216812400">
      <w:bodyDiv w:val="1"/>
      <w:marLeft w:val="0"/>
      <w:marRight w:val="0"/>
      <w:marTop w:val="0"/>
      <w:marBottom w:val="0"/>
      <w:divBdr>
        <w:top w:val="none" w:sz="0" w:space="0" w:color="auto"/>
        <w:left w:val="none" w:sz="0" w:space="0" w:color="auto"/>
        <w:bottom w:val="none" w:sz="0" w:space="0" w:color="auto"/>
        <w:right w:val="none" w:sz="0" w:space="0" w:color="auto"/>
      </w:divBdr>
    </w:div>
    <w:div w:id="1407608449">
      <w:bodyDiv w:val="1"/>
      <w:marLeft w:val="0"/>
      <w:marRight w:val="0"/>
      <w:marTop w:val="0"/>
      <w:marBottom w:val="0"/>
      <w:divBdr>
        <w:top w:val="none" w:sz="0" w:space="0" w:color="auto"/>
        <w:left w:val="none" w:sz="0" w:space="0" w:color="auto"/>
        <w:bottom w:val="none" w:sz="0" w:space="0" w:color="auto"/>
        <w:right w:val="none" w:sz="0" w:space="0" w:color="auto"/>
      </w:divBdr>
    </w:div>
    <w:div w:id="1476412943">
      <w:bodyDiv w:val="1"/>
      <w:marLeft w:val="0"/>
      <w:marRight w:val="0"/>
      <w:marTop w:val="0"/>
      <w:marBottom w:val="0"/>
      <w:divBdr>
        <w:top w:val="none" w:sz="0" w:space="0" w:color="auto"/>
        <w:left w:val="none" w:sz="0" w:space="0" w:color="auto"/>
        <w:bottom w:val="none" w:sz="0" w:space="0" w:color="auto"/>
        <w:right w:val="none" w:sz="0" w:space="0" w:color="auto"/>
      </w:divBdr>
    </w:div>
    <w:div w:id="1490096573">
      <w:bodyDiv w:val="1"/>
      <w:marLeft w:val="0"/>
      <w:marRight w:val="0"/>
      <w:marTop w:val="0"/>
      <w:marBottom w:val="0"/>
      <w:divBdr>
        <w:top w:val="none" w:sz="0" w:space="0" w:color="auto"/>
        <w:left w:val="none" w:sz="0" w:space="0" w:color="auto"/>
        <w:bottom w:val="none" w:sz="0" w:space="0" w:color="auto"/>
        <w:right w:val="none" w:sz="0" w:space="0" w:color="auto"/>
      </w:divBdr>
    </w:div>
    <w:div w:id="1587418191">
      <w:bodyDiv w:val="1"/>
      <w:marLeft w:val="0"/>
      <w:marRight w:val="0"/>
      <w:marTop w:val="0"/>
      <w:marBottom w:val="0"/>
      <w:divBdr>
        <w:top w:val="none" w:sz="0" w:space="0" w:color="auto"/>
        <w:left w:val="none" w:sz="0" w:space="0" w:color="auto"/>
        <w:bottom w:val="none" w:sz="0" w:space="0" w:color="auto"/>
        <w:right w:val="none" w:sz="0" w:space="0" w:color="auto"/>
      </w:divBdr>
    </w:div>
    <w:div w:id="1820801327">
      <w:bodyDiv w:val="1"/>
      <w:marLeft w:val="0"/>
      <w:marRight w:val="0"/>
      <w:marTop w:val="0"/>
      <w:marBottom w:val="0"/>
      <w:divBdr>
        <w:top w:val="none" w:sz="0" w:space="0" w:color="auto"/>
        <w:left w:val="none" w:sz="0" w:space="0" w:color="auto"/>
        <w:bottom w:val="none" w:sz="0" w:space="0" w:color="auto"/>
        <w:right w:val="none" w:sz="0" w:space="0" w:color="auto"/>
      </w:divBdr>
    </w:div>
    <w:div w:id="1945838848">
      <w:bodyDiv w:val="1"/>
      <w:marLeft w:val="0"/>
      <w:marRight w:val="0"/>
      <w:marTop w:val="0"/>
      <w:marBottom w:val="0"/>
      <w:divBdr>
        <w:top w:val="none" w:sz="0" w:space="0" w:color="auto"/>
        <w:left w:val="none" w:sz="0" w:space="0" w:color="auto"/>
        <w:bottom w:val="none" w:sz="0" w:space="0" w:color="auto"/>
        <w:right w:val="none" w:sz="0" w:space="0" w:color="auto"/>
      </w:divBdr>
    </w:div>
    <w:div w:id="2140369686">
      <w:bodyDiv w:val="1"/>
      <w:marLeft w:val="0"/>
      <w:marRight w:val="0"/>
      <w:marTop w:val="0"/>
      <w:marBottom w:val="0"/>
      <w:divBdr>
        <w:top w:val="none" w:sz="0" w:space="0" w:color="auto"/>
        <w:left w:val="none" w:sz="0" w:space="0" w:color="auto"/>
        <w:bottom w:val="none" w:sz="0" w:space="0" w:color="auto"/>
        <w:right w:val="none" w:sz="0" w:space="0" w:color="auto"/>
      </w:divBdr>
      <w:divsChild>
        <w:div w:id="1107432929">
          <w:marLeft w:val="0"/>
          <w:marRight w:val="0"/>
          <w:marTop w:val="0"/>
          <w:marBottom w:val="0"/>
          <w:divBdr>
            <w:top w:val="none" w:sz="0" w:space="0" w:color="auto"/>
            <w:left w:val="none" w:sz="0" w:space="0" w:color="auto"/>
            <w:bottom w:val="none" w:sz="0" w:space="0" w:color="auto"/>
            <w:right w:val="none" w:sz="0" w:space="0" w:color="auto"/>
          </w:divBdr>
          <w:divsChild>
            <w:div w:id="438452287">
              <w:marLeft w:val="0"/>
              <w:marRight w:val="0"/>
              <w:marTop w:val="0"/>
              <w:marBottom w:val="0"/>
              <w:divBdr>
                <w:top w:val="none" w:sz="0" w:space="0" w:color="auto"/>
                <w:left w:val="none" w:sz="0" w:space="0" w:color="auto"/>
                <w:bottom w:val="none" w:sz="0" w:space="0" w:color="auto"/>
                <w:right w:val="none" w:sz="0" w:space="0" w:color="auto"/>
              </w:divBdr>
              <w:divsChild>
                <w:div w:id="1707800">
                  <w:marLeft w:val="0"/>
                  <w:marRight w:val="0"/>
                  <w:marTop w:val="0"/>
                  <w:marBottom w:val="75"/>
                  <w:divBdr>
                    <w:top w:val="none" w:sz="0" w:space="0" w:color="auto"/>
                    <w:left w:val="none" w:sz="0" w:space="0" w:color="auto"/>
                    <w:bottom w:val="none" w:sz="0" w:space="0" w:color="auto"/>
                    <w:right w:val="none" w:sz="0" w:space="0" w:color="auto"/>
                  </w:divBdr>
                </w:div>
                <w:div w:id="663513859">
                  <w:marLeft w:val="0"/>
                  <w:marRight w:val="0"/>
                  <w:marTop w:val="0"/>
                  <w:marBottom w:val="75"/>
                  <w:divBdr>
                    <w:top w:val="none" w:sz="0" w:space="0" w:color="auto"/>
                    <w:left w:val="none" w:sz="0" w:space="0" w:color="auto"/>
                    <w:bottom w:val="none" w:sz="0" w:space="0" w:color="auto"/>
                    <w:right w:val="none" w:sz="0" w:space="0" w:color="auto"/>
                  </w:divBdr>
                </w:div>
                <w:div w:id="1772048871">
                  <w:marLeft w:val="0"/>
                  <w:marRight w:val="0"/>
                  <w:marTop w:val="0"/>
                  <w:marBottom w:val="0"/>
                  <w:divBdr>
                    <w:top w:val="none" w:sz="0" w:space="0" w:color="auto"/>
                    <w:left w:val="none" w:sz="0" w:space="0" w:color="auto"/>
                    <w:bottom w:val="none" w:sz="0" w:space="0" w:color="auto"/>
                    <w:right w:val="none" w:sz="0" w:space="0" w:color="auto"/>
                  </w:divBdr>
                </w:div>
              </w:divsChild>
            </w:div>
            <w:div w:id="1926645303">
              <w:marLeft w:val="0"/>
              <w:marRight w:val="0"/>
              <w:marTop w:val="0"/>
              <w:marBottom w:val="0"/>
              <w:divBdr>
                <w:top w:val="none" w:sz="0" w:space="0" w:color="auto"/>
                <w:left w:val="none" w:sz="0" w:space="0" w:color="auto"/>
                <w:bottom w:val="none" w:sz="0" w:space="0" w:color="auto"/>
                <w:right w:val="none" w:sz="0" w:space="0" w:color="auto"/>
              </w:divBdr>
              <w:divsChild>
                <w:div w:id="728116337">
                  <w:marLeft w:val="0"/>
                  <w:marRight w:val="0"/>
                  <w:marTop w:val="0"/>
                  <w:marBottom w:val="75"/>
                  <w:divBdr>
                    <w:top w:val="none" w:sz="0" w:space="0" w:color="auto"/>
                    <w:left w:val="none" w:sz="0" w:space="0" w:color="auto"/>
                    <w:bottom w:val="none" w:sz="0" w:space="0" w:color="auto"/>
                    <w:right w:val="none" w:sz="0" w:space="0" w:color="auto"/>
                  </w:divBdr>
                </w:div>
                <w:div w:id="1526675120">
                  <w:marLeft w:val="0"/>
                  <w:marRight w:val="0"/>
                  <w:marTop w:val="0"/>
                  <w:marBottom w:val="75"/>
                  <w:divBdr>
                    <w:top w:val="none" w:sz="0" w:space="0" w:color="auto"/>
                    <w:left w:val="none" w:sz="0" w:space="0" w:color="auto"/>
                    <w:bottom w:val="none" w:sz="0" w:space="0" w:color="auto"/>
                    <w:right w:val="none" w:sz="0" w:space="0" w:color="auto"/>
                  </w:divBdr>
                </w:div>
                <w:div w:id="586035356">
                  <w:marLeft w:val="0"/>
                  <w:marRight w:val="0"/>
                  <w:marTop w:val="0"/>
                  <w:marBottom w:val="0"/>
                  <w:divBdr>
                    <w:top w:val="none" w:sz="0" w:space="0" w:color="auto"/>
                    <w:left w:val="none" w:sz="0" w:space="0" w:color="auto"/>
                    <w:bottom w:val="none" w:sz="0" w:space="0" w:color="auto"/>
                    <w:right w:val="none" w:sz="0" w:space="0" w:color="auto"/>
                  </w:divBdr>
                </w:div>
              </w:divsChild>
            </w:div>
            <w:div w:id="469977925">
              <w:marLeft w:val="0"/>
              <w:marRight w:val="0"/>
              <w:marTop w:val="0"/>
              <w:marBottom w:val="0"/>
              <w:divBdr>
                <w:top w:val="none" w:sz="0" w:space="0" w:color="auto"/>
                <w:left w:val="none" w:sz="0" w:space="0" w:color="auto"/>
                <w:bottom w:val="none" w:sz="0" w:space="0" w:color="auto"/>
                <w:right w:val="none" w:sz="0" w:space="0" w:color="auto"/>
              </w:divBdr>
              <w:divsChild>
                <w:div w:id="503665478">
                  <w:marLeft w:val="0"/>
                  <w:marRight w:val="0"/>
                  <w:marTop w:val="0"/>
                  <w:marBottom w:val="75"/>
                  <w:divBdr>
                    <w:top w:val="none" w:sz="0" w:space="0" w:color="auto"/>
                    <w:left w:val="none" w:sz="0" w:space="0" w:color="auto"/>
                    <w:bottom w:val="none" w:sz="0" w:space="0" w:color="auto"/>
                    <w:right w:val="none" w:sz="0" w:space="0" w:color="auto"/>
                  </w:divBdr>
                </w:div>
                <w:div w:id="1222329428">
                  <w:marLeft w:val="0"/>
                  <w:marRight w:val="0"/>
                  <w:marTop w:val="0"/>
                  <w:marBottom w:val="75"/>
                  <w:divBdr>
                    <w:top w:val="none" w:sz="0" w:space="0" w:color="auto"/>
                    <w:left w:val="none" w:sz="0" w:space="0" w:color="auto"/>
                    <w:bottom w:val="none" w:sz="0" w:space="0" w:color="auto"/>
                    <w:right w:val="none" w:sz="0" w:space="0" w:color="auto"/>
                  </w:divBdr>
                </w:div>
                <w:div w:id="1987971463">
                  <w:marLeft w:val="0"/>
                  <w:marRight w:val="0"/>
                  <w:marTop w:val="0"/>
                  <w:marBottom w:val="0"/>
                  <w:divBdr>
                    <w:top w:val="none" w:sz="0" w:space="0" w:color="auto"/>
                    <w:left w:val="none" w:sz="0" w:space="0" w:color="auto"/>
                    <w:bottom w:val="none" w:sz="0" w:space="0" w:color="auto"/>
                    <w:right w:val="none" w:sz="0" w:space="0" w:color="auto"/>
                  </w:divBdr>
                </w:div>
              </w:divsChild>
            </w:div>
            <w:div w:id="301421350">
              <w:marLeft w:val="0"/>
              <w:marRight w:val="0"/>
              <w:marTop w:val="0"/>
              <w:marBottom w:val="0"/>
              <w:divBdr>
                <w:top w:val="none" w:sz="0" w:space="0" w:color="auto"/>
                <w:left w:val="none" w:sz="0" w:space="0" w:color="auto"/>
                <w:bottom w:val="none" w:sz="0" w:space="0" w:color="auto"/>
                <w:right w:val="none" w:sz="0" w:space="0" w:color="auto"/>
              </w:divBdr>
              <w:divsChild>
                <w:div w:id="1477337089">
                  <w:marLeft w:val="0"/>
                  <w:marRight w:val="0"/>
                  <w:marTop w:val="0"/>
                  <w:marBottom w:val="75"/>
                  <w:divBdr>
                    <w:top w:val="none" w:sz="0" w:space="0" w:color="auto"/>
                    <w:left w:val="none" w:sz="0" w:space="0" w:color="auto"/>
                    <w:bottom w:val="none" w:sz="0" w:space="0" w:color="auto"/>
                    <w:right w:val="none" w:sz="0" w:space="0" w:color="auto"/>
                  </w:divBdr>
                </w:div>
                <w:div w:id="1773935852">
                  <w:marLeft w:val="0"/>
                  <w:marRight w:val="0"/>
                  <w:marTop w:val="0"/>
                  <w:marBottom w:val="75"/>
                  <w:divBdr>
                    <w:top w:val="none" w:sz="0" w:space="0" w:color="auto"/>
                    <w:left w:val="none" w:sz="0" w:space="0" w:color="auto"/>
                    <w:bottom w:val="none" w:sz="0" w:space="0" w:color="auto"/>
                    <w:right w:val="none" w:sz="0" w:space="0" w:color="auto"/>
                  </w:divBdr>
                </w:div>
                <w:div w:id="731924839">
                  <w:marLeft w:val="0"/>
                  <w:marRight w:val="0"/>
                  <w:marTop w:val="0"/>
                  <w:marBottom w:val="0"/>
                  <w:divBdr>
                    <w:top w:val="none" w:sz="0" w:space="0" w:color="auto"/>
                    <w:left w:val="none" w:sz="0" w:space="0" w:color="auto"/>
                    <w:bottom w:val="none" w:sz="0" w:space="0" w:color="auto"/>
                    <w:right w:val="none" w:sz="0" w:space="0" w:color="auto"/>
                  </w:divBdr>
                </w:div>
              </w:divsChild>
            </w:div>
            <w:div w:id="1037006621">
              <w:marLeft w:val="0"/>
              <w:marRight w:val="0"/>
              <w:marTop w:val="0"/>
              <w:marBottom w:val="0"/>
              <w:divBdr>
                <w:top w:val="none" w:sz="0" w:space="0" w:color="auto"/>
                <w:left w:val="none" w:sz="0" w:space="0" w:color="auto"/>
                <w:bottom w:val="none" w:sz="0" w:space="0" w:color="auto"/>
                <w:right w:val="none" w:sz="0" w:space="0" w:color="auto"/>
              </w:divBdr>
              <w:divsChild>
                <w:div w:id="29571224">
                  <w:marLeft w:val="0"/>
                  <w:marRight w:val="0"/>
                  <w:marTop w:val="0"/>
                  <w:marBottom w:val="75"/>
                  <w:divBdr>
                    <w:top w:val="none" w:sz="0" w:space="0" w:color="auto"/>
                    <w:left w:val="none" w:sz="0" w:space="0" w:color="auto"/>
                    <w:bottom w:val="none" w:sz="0" w:space="0" w:color="auto"/>
                    <w:right w:val="none" w:sz="0" w:space="0" w:color="auto"/>
                  </w:divBdr>
                </w:div>
                <w:div w:id="1992713427">
                  <w:marLeft w:val="0"/>
                  <w:marRight w:val="0"/>
                  <w:marTop w:val="0"/>
                  <w:marBottom w:val="75"/>
                  <w:divBdr>
                    <w:top w:val="none" w:sz="0" w:space="0" w:color="auto"/>
                    <w:left w:val="none" w:sz="0" w:space="0" w:color="auto"/>
                    <w:bottom w:val="none" w:sz="0" w:space="0" w:color="auto"/>
                    <w:right w:val="none" w:sz="0" w:space="0" w:color="auto"/>
                  </w:divBdr>
                </w:div>
                <w:div w:id="353927032">
                  <w:marLeft w:val="0"/>
                  <w:marRight w:val="0"/>
                  <w:marTop w:val="0"/>
                  <w:marBottom w:val="0"/>
                  <w:divBdr>
                    <w:top w:val="none" w:sz="0" w:space="0" w:color="auto"/>
                    <w:left w:val="none" w:sz="0" w:space="0" w:color="auto"/>
                    <w:bottom w:val="none" w:sz="0" w:space="0" w:color="auto"/>
                    <w:right w:val="none" w:sz="0" w:space="0" w:color="auto"/>
                  </w:divBdr>
                </w:div>
              </w:divsChild>
            </w:div>
            <w:div w:id="2031569714">
              <w:marLeft w:val="0"/>
              <w:marRight w:val="0"/>
              <w:marTop w:val="0"/>
              <w:marBottom w:val="0"/>
              <w:divBdr>
                <w:top w:val="none" w:sz="0" w:space="0" w:color="auto"/>
                <w:left w:val="none" w:sz="0" w:space="0" w:color="auto"/>
                <w:bottom w:val="none" w:sz="0" w:space="0" w:color="auto"/>
                <w:right w:val="none" w:sz="0" w:space="0" w:color="auto"/>
              </w:divBdr>
              <w:divsChild>
                <w:div w:id="2122139061">
                  <w:marLeft w:val="0"/>
                  <w:marRight w:val="0"/>
                  <w:marTop w:val="0"/>
                  <w:marBottom w:val="75"/>
                  <w:divBdr>
                    <w:top w:val="none" w:sz="0" w:space="0" w:color="auto"/>
                    <w:left w:val="none" w:sz="0" w:space="0" w:color="auto"/>
                    <w:bottom w:val="none" w:sz="0" w:space="0" w:color="auto"/>
                    <w:right w:val="none" w:sz="0" w:space="0" w:color="auto"/>
                  </w:divBdr>
                </w:div>
                <w:div w:id="1051273398">
                  <w:marLeft w:val="0"/>
                  <w:marRight w:val="0"/>
                  <w:marTop w:val="0"/>
                  <w:marBottom w:val="75"/>
                  <w:divBdr>
                    <w:top w:val="none" w:sz="0" w:space="0" w:color="auto"/>
                    <w:left w:val="none" w:sz="0" w:space="0" w:color="auto"/>
                    <w:bottom w:val="none" w:sz="0" w:space="0" w:color="auto"/>
                    <w:right w:val="none" w:sz="0" w:space="0" w:color="auto"/>
                  </w:divBdr>
                </w:div>
                <w:div w:id="1380470492">
                  <w:marLeft w:val="0"/>
                  <w:marRight w:val="0"/>
                  <w:marTop w:val="0"/>
                  <w:marBottom w:val="0"/>
                  <w:divBdr>
                    <w:top w:val="none" w:sz="0" w:space="0" w:color="auto"/>
                    <w:left w:val="none" w:sz="0" w:space="0" w:color="auto"/>
                    <w:bottom w:val="none" w:sz="0" w:space="0" w:color="auto"/>
                    <w:right w:val="none" w:sz="0" w:space="0" w:color="auto"/>
                  </w:divBdr>
                </w:div>
              </w:divsChild>
            </w:div>
            <w:div w:id="579874915">
              <w:marLeft w:val="0"/>
              <w:marRight w:val="0"/>
              <w:marTop w:val="0"/>
              <w:marBottom w:val="0"/>
              <w:divBdr>
                <w:top w:val="none" w:sz="0" w:space="0" w:color="auto"/>
                <w:left w:val="none" w:sz="0" w:space="0" w:color="auto"/>
                <w:bottom w:val="none" w:sz="0" w:space="0" w:color="auto"/>
                <w:right w:val="none" w:sz="0" w:space="0" w:color="auto"/>
              </w:divBdr>
              <w:divsChild>
                <w:div w:id="1528175013">
                  <w:marLeft w:val="0"/>
                  <w:marRight w:val="0"/>
                  <w:marTop w:val="0"/>
                  <w:marBottom w:val="75"/>
                  <w:divBdr>
                    <w:top w:val="none" w:sz="0" w:space="0" w:color="auto"/>
                    <w:left w:val="none" w:sz="0" w:space="0" w:color="auto"/>
                    <w:bottom w:val="none" w:sz="0" w:space="0" w:color="auto"/>
                    <w:right w:val="none" w:sz="0" w:space="0" w:color="auto"/>
                  </w:divBdr>
                </w:div>
                <w:div w:id="1903441978">
                  <w:marLeft w:val="0"/>
                  <w:marRight w:val="0"/>
                  <w:marTop w:val="0"/>
                  <w:marBottom w:val="75"/>
                  <w:divBdr>
                    <w:top w:val="none" w:sz="0" w:space="0" w:color="auto"/>
                    <w:left w:val="none" w:sz="0" w:space="0" w:color="auto"/>
                    <w:bottom w:val="none" w:sz="0" w:space="0" w:color="auto"/>
                    <w:right w:val="none" w:sz="0" w:space="0" w:color="auto"/>
                  </w:divBdr>
                </w:div>
                <w:div w:id="489516724">
                  <w:marLeft w:val="0"/>
                  <w:marRight w:val="0"/>
                  <w:marTop w:val="0"/>
                  <w:marBottom w:val="0"/>
                  <w:divBdr>
                    <w:top w:val="none" w:sz="0" w:space="0" w:color="auto"/>
                    <w:left w:val="none" w:sz="0" w:space="0" w:color="auto"/>
                    <w:bottom w:val="none" w:sz="0" w:space="0" w:color="auto"/>
                    <w:right w:val="none" w:sz="0" w:space="0" w:color="auto"/>
                  </w:divBdr>
                </w:div>
              </w:divsChild>
            </w:div>
            <w:div w:id="647395719">
              <w:marLeft w:val="0"/>
              <w:marRight w:val="0"/>
              <w:marTop w:val="0"/>
              <w:marBottom w:val="0"/>
              <w:divBdr>
                <w:top w:val="none" w:sz="0" w:space="0" w:color="auto"/>
                <w:left w:val="none" w:sz="0" w:space="0" w:color="auto"/>
                <w:bottom w:val="none" w:sz="0" w:space="0" w:color="auto"/>
                <w:right w:val="none" w:sz="0" w:space="0" w:color="auto"/>
              </w:divBdr>
              <w:divsChild>
                <w:div w:id="1232807438">
                  <w:marLeft w:val="0"/>
                  <w:marRight w:val="0"/>
                  <w:marTop w:val="0"/>
                  <w:marBottom w:val="75"/>
                  <w:divBdr>
                    <w:top w:val="none" w:sz="0" w:space="0" w:color="auto"/>
                    <w:left w:val="none" w:sz="0" w:space="0" w:color="auto"/>
                    <w:bottom w:val="none" w:sz="0" w:space="0" w:color="auto"/>
                    <w:right w:val="none" w:sz="0" w:space="0" w:color="auto"/>
                  </w:divBdr>
                </w:div>
                <w:div w:id="1232350280">
                  <w:marLeft w:val="0"/>
                  <w:marRight w:val="0"/>
                  <w:marTop w:val="0"/>
                  <w:marBottom w:val="75"/>
                  <w:divBdr>
                    <w:top w:val="none" w:sz="0" w:space="0" w:color="auto"/>
                    <w:left w:val="none" w:sz="0" w:space="0" w:color="auto"/>
                    <w:bottom w:val="none" w:sz="0" w:space="0" w:color="auto"/>
                    <w:right w:val="none" w:sz="0" w:space="0" w:color="auto"/>
                  </w:divBdr>
                </w:div>
                <w:div w:id="1762993489">
                  <w:marLeft w:val="0"/>
                  <w:marRight w:val="0"/>
                  <w:marTop w:val="0"/>
                  <w:marBottom w:val="0"/>
                  <w:divBdr>
                    <w:top w:val="none" w:sz="0" w:space="0" w:color="auto"/>
                    <w:left w:val="none" w:sz="0" w:space="0" w:color="auto"/>
                    <w:bottom w:val="none" w:sz="0" w:space="0" w:color="auto"/>
                    <w:right w:val="none" w:sz="0" w:space="0" w:color="auto"/>
                  </w:divBdr>
                </w:div>
              </w:divsChild>
            </w:div>
            <w:div w:id="1267732444">
              <w:marLeft w:val="0"/>
              <w:marRight w:val="0"/>
              <w:marTop w:val="0"/>
              <w:marBottom w:val="0"/>
              <w:divBdr>
                <w:top w:val="none" w:sz="0" w:space="0" w:color="auto"/>
                <w:left w:val="none" w:sz="0" w:space="0" w:color="auto"/>
                <w:bottom w:val="none" w:sz="0" w:space="0" w:color="auto"/>
                <w:right w:val="none" w:sz="0" w:space="0" w:color="auto"/>
              </w:divBdr>
              <w:divsChild>
                <w:div w:id="795680879">
                  <w:marLeft w:val="0"/>
                  <w:marRight w:val="0"/>
                  <w:marTop w:val="0"/>
                  <w:marBottom w:val="75"/>
                  <w:divBdr>
                    <w:top w:val="none" w:sz="0" w:space="0" w:color="auto"/>
                    <w:left w:val="none" w:sz="0" w:space="0" w:color="auto"/>
                    <w:bottom w:val="none" w:sz="0" w:space="0" w:color="auto"/>
                    <w:right w:val="none" w:sz="0" w:space="0" w:color="auto"/>
                  </w:divBdr>
                </w:div>
                <w:div w:id="1071074651">
                  <w:marLeft w:val="0"/>
                  <w:marRight w:val="0"/>
                  <w:marTop w:val="0"/>
                  <w:marBottom w:val="75"/>
                  <w:divBdr>
                    <w:top w:val="none" w:sz="0" w:space="0" w:color="auto"/>
                    <w:left w:val="none" w:sz="0" w:space="0" w:color="auto"/>
                    <w:bottom w:val="none" w:sz="0" w:space="0" w:color="auto"/>
                    <w:right w:val="none" w:sz="0" w:space="0" w:color="auto"/>
                  </w:divBdr>
                </w:div>
                <w:div w:id="1087727508">
                  <w:marLeft w:val="0"/>
                  <w:marRight w:val="0"/>
                  <w:marTop w:val="0"/>
                  <w:marBottom w:val="0"/>
                  <w:divBdr>
                    <w:top w:val="none" w:sz="0" w:space="0" w:color="auto"/>
                    <w:left w:val="none" w:sz="0" w:space="0" w:color="auto"/>
                    <w:bottom w:val="none" w:sz="0" w:space="0" w:color="auto"/>
                    <w:right w:val="none" w:sz="0" w:space="0" w:color="auto"/>
                  </w:divBdr>
                </w:div>
              </w:divsChild>
            </w:div>
            <w:div w:id="413403041">
              <w:marLeft w:val="0"/>
              <w:marRight w:val="0"/>
              <w:marTop w:val="0"/>
              <w:marBottom w:val="0"/>
              <w:divBdr>
                <w:top w:val="none" w:sz="0" w:space="0" w:color="auto"/>
                <w:left w:val="none" w:sz="0" w:space="0" w:color="auto"/>
                <w:bottom w:val="none" w:sz="0" w:space="0" w:color="auto"/>
                <w:right w:val="none" w:sz="0" w:space="0" w:color="auto"/>
              </w:divBdr>
              <w:divsChild>
                <w:div w:id="441461963">
                  <w:marLeft w:val="0"/>
                  <w:marRight w:val="0"/>
                  <w:marTop w:val="0"/>
                  <w:marBottom w:val="75"/>
                  <w:divBdr>
                    <w:top w:val="none" w:sz="0" w:space="0" w:color="auto"/>
                    <w:left w:val="none" w:sz="0" w:space="0" w:color="auto"/>
                    <w:bottom w:val="none" w:sz="0" w:space="0" w:color="auto"/>
                    <w:right w:val="none" w:sz="0" w:space="0" w:color="auto"/>
                  </w:divBdr>
                </w:div>
                <w:div w:id="766847795">
                  <w:marLeft w:val="0"/>
                  <w:marRight w:val="0"/>
                  <w:marTop w:val="0"/>
                  <w:marBottom w:val="75"/>
                  <w:divBdr>
                    <w:top w:val="none" w:sz="0" w:space="0" w:color="auto"/>
                    <w:left w:val="none" w:sz="0" w:space="0" w:color="auto"/>
                    <w:bottom w:val="none" w:sz="0" w:space="0" w:color="auto"/>
                    <w:right w:val="none" w:sz="0" w:space="0" w:color="auto"/>
                  </w:divBdr>
                </w:div>
                <w:div w:id="13615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6073">
          <w:marLeft w:val="0"/>
          <w:marRight w:val="0"/>
          <w:marTop w:val="0"/>
          <w:marBottom w:val="0"/>
          <w:divBdr>
            <w:top w:val="none" w:sz="0" w:space="0" w:color="auto"/>
            <w:left w:val="none" w:sz="0" w:space="0" w:color="auto"/>
            <w:bottom w:val="none" w:sz="0" w:space="0" w:color="auto"/>
            <w:right w:val="none" w:sz="0" w:space="0" w:color="auto"/>
          </w:divBdr>
          <w:divsChild>
            <w:div w:id="980772853">
              <w:marLeft w:val="0"/>
              <w:marRight w:val="0"/>
              <w:marTop w:val="0"/>
              <w:marBottom w:val="0"/>
              <w:divBdr>
                <w:top w:val="none" w:sz="0" w:space="0" w:color="auto"/>
                <w:left w:val="none" w:sz="0" w:space="0" w:color="auto"/>
                <w:bottom w:val="none" w:sz="0" w:space="0" w:color="auto"/>
                <w:right w:val="none" w:sz="0" w:space="0" w:color="auto"/>
              </w:divBdr>
              <w:divsChild>
                <w:div w:id="832260855">
                  <w:marLeft w:val="0"/>
                  <w:marRight w:val="0"/>
                  <w:marTop w:val="0"/>
                  <w:marBottom w:val="75"/>
                  <w:divBdr>
                    <w:top w:val="none" w:sz="0" w:space="0" w:color="auto"/>
                    <w:left w:val="none" w:sz="0" w:space="0" w:color="auto"/>
                    <w:bottom w:val="none" w:sz="0" w:space="0" w:color="auto"/>
                    <w:right w:val="none" w:sz="0" w:space="0" w:color="auto"/>
                  </w:divBdr>
                </w:div>
                <w:div w:id="341589416">
                  <w:marLeft w:val="0"/>
                  <w:marRight w:val="0"/>
                  <w:marTop w:val="0"/>
                  <w:marBottom w:val="75"/>
                  <w:divBdr>
                    <w:top w:val="none" w:sz="0" w:space="0" w:color="auto"/>
                    <w:left w:val="none" w:sz="0" w:space="0" w:color="auto"/>
                    <w:bottom w:val="none" w:sz="0" w:space="0" w:color="auto"/>
                    <w:right w:val="none" w:sz="0" w:space="0" w:color="auto"/>
                  </w:divBdr>
                </w:div>
                <w:div w:id="1608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t._Augustine" TargetMode="External"/><Relationship Id="rId13" Type="http://schemas.openxmlformats.org/officeDocument/2006/relationships/hyperlink" Target="https://en.wikipedia.org/wiki/Old_Testament" TargetMode="External"/><Relationship Id="rId18" Type="http://schemas.openxmlformats.org/officeDocument/2006/relationships/hyperlink" Target="https://en.wikipedia.org/wiki/David"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en.wikipedia.org/wiki/Shechem" TargetMode="External"/><Relationship Id="rId7" Type="http://schemas.openxmlformats.org/officeDocument/2006/relationships/image" Target="media/image1.png"/><Relationship Id="rId12" Type="http://schemas.openxmlformats.org/officeDocument/2006/relationships/hyperlink" Target="https://en.wikipedia.org/wiki/Book_of_Daniel" TargetMode="External"/><Relationship Id="rId17" Type="http://schemas.openxmlformats.org/officeDocument/2006/relationships/hyperlink" Target="https://en.wikipedia.org/wiki/Ish-bosheth"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Saul" TargetMode="External"/><Relationship Id="rId20" Type="http://schemas.openxmlformats.org/officeDocument/2006/relationships/hyperlink" Target="https://en.wikipedia.org/wiki/Kingdom_of_Israel_(Samar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Book_of_Ezekiel" TargetMode="External"/><Relationship Id="rId24" Type="http://schemas.openxmlformats.org/officeDocument/2006/relationships/hyperlink" Target="https://www.logos.com/grow/hall-riddles-of-righteousness/" TargetMode="External"/><Relationship Id="rId5" Type="http://schemas.openxmlformats.org/officeDocument/2006/relationships/footnotes" Target="footnotes.xml"/><Relationship Id="rId15" Type="http://schemas.openxmlformats.org/officeDocument/2006/relationships/hyperlink" Target="https://en.wikipedia.org/wiki/Prophet" TargetMode="External"/><Relationship Id="rId23" Type="http://schemas.openxmlformats.org/officeDocument/2006/relationships/hyperlink" Target="https://en.wikipedia.org/wiki/Kingdom_of_Judah" TargetMode="External"/><Relationship Id="rId28" Type="http://schemas.openxmlformats.org/officeDocument/2006/relationships/theme" Target="theme/theme1.xml"/><Relationship Id="rId10" Type="http://schemas.openxmlformats.org/officeDocument/2006/relationships/hyperlink" Target="https://en.wikipedia.org/wiki/Book_of_Jeremiah" TargetMode="External"/><Relationship Id="rId19" Type="http://schemas.openxmlformats.org/officeDocument/2006/relationships/hyperlink" Target="https://en.wikipedia.org/wiki/Solomon" TargetMode="External"/><Relationship Id="rId4" Type="http://schemas.openxmlformats.org/officeDocument/2006/relationships/webSettings" Target="webSettings.xml"/><Relationship Id="rId9" Type="http://schemas.openxmlformats.org/officeDocument/2006/relationships/hyperlink" Target="https://en.wikipedia.org/wiki/Book_of_Isaiah" TargetMode="External"/><Relationship Id="rId14" Type="http://schemas.openxmlformats.org/officeDocument/2006/relationships/hyperlink" Target="https://en.wikipedia.org/wiki/Books_of_the_Bible" TargetMode="External"/><Relationship Id="rId22" Type="http://schemas.openxmlformats.org/officeDocument/2006/relationships/hyperlink" Target="https://en.wikipedia.org/wiki/Samaria_(ancient_cit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5</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cleary</dc:creator>
  <cp:keywords/>
  <dc:description/>
  <cp:lastModifiedBy>chris cleary</cp:lastModifiedBy>
  <cp:revision>11</cp:revision>
  <dcterms:created xsi:type="dcterms:W3CDTF">2024-10-01T20:10:00Z</dcterms:created>
  <dcterms:modified xsi:type="dcterms:W3CDTF">2024-11-13T14:30:00Z</dcterms:modified>
  <cp:category/>
</cp:coreProperties>
</file>